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3F37" w:rsidRDefault="00503F37">
      <w:pPr>
        <w:rPr>
          <w:b/>
          <w:sz w:val="28"/>
          <w:szCs w:val="28"/>
          <w:u w:val="single"/>
        </w:rPr>
      </w:pPr>
      <w:bookmarkStart w:id="0" w:name="180"/>
    </w:p>
    <w:p w:rsidR="00503F37" w:rsidRDefault="00503F37" w:rsidP="00953517">
      <w:pPr>
        <w:pBdr>
          <w:top w:val="single" w:sz="24" w:space="1" w:color="7030A0"/>
        </w:pBdr>
        <w:rPr>
          <w:b/>
          <w:sz w:val="28"/>
          <w:szCs w:val="28"/>
          <w:u w:val="single"/>
        </w:rPr>
      </w:pPr>
    </w:p>
    <w:p w:rsidR="00953517" w:rsidRDefault="00953517" w:rsidP="00953517">
      <w:pPr>
        <w:pBdr>
          <w:top w:val="single" w:sz="24" w:space="1" w:color="7030A0"/>
        </w:pBdr>
        <w:rPr>
          <w:b/>
          <w:sz w:val="28"/>
          <w:szCs w:val="28"/>
          <w:u w:val="single"/>
        </w:rPr>
      </w:pPr>
    </w:p>
    <w:p w:rsidR="00503F37" w:rsidRDefault="00833B92" w:rsidP="00503F37">
      <w:pPr>
        <w:jc w:val="center"/>
        <w:rPr>
          <w:b/>
          <w:sz w:val="48"/>
          <w:szCs w:val="48"/>
        </w:rPr>
      </w:pPr>
      <w:r>
        <w:rPr>
          <w:noProof/>
        </w:rPr>
        <w:drawing>
          <wp:anchor distT="0" distB="0" distL="114300" distR="114300" simplePos="0" relativeHeight="251658752" behindDoc="0" locked="0" layoutInCell="1" allowOverlap="1">
            <wp:simplePos x="0" y="0"/>
            <wp:positionH relativeFrom="column">
              <wp:posOffset>981075</wp:posOffset>
            </wp:positionH>
            <wp:positionV relativeFrom="paragraph">
              <wp:posOffset>136525</wp:posOffset>
            </wp:positionV>
            <wp:extent cx="4019550" cy="769620"/>
            <wp:effectExtent l="0" t="0" r="0" b="0"/>
            <wp:wrapNone/>
            <wp:docPr id="20" name="Picture 1" descr="C:\Users\ladyglo\Desktop\Cap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dyglo\Desktop\Captur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19550" cy="76962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517C3" w:rsidRDefault="00E517C3" w:rsidP="00503F37">
      <w:pPr>
        <w:jc w:val="center"/>
        <w:rPr>
          <w:b/>
          <w:sz w:val="48"/>
          <w:szCs w:val="48"/>
        </w:rPr>
      </w:pPr>
    </w:p>
    <w:p w:rsidR="00E517C3" w:rsidRDefault="00E517C3" w:rsidP="00503F37">
      <w:pPr>
        <w:jc w:val="center"/>
        <w:rPr>
          <w:b/>
          <w:sz w:val="48"/>
          <w:szCs w:val="48"/>
        </w:rPr>
      </w:pPr>
    </w:p>
    <w:p w:rsidR="00E517C3" w:rsidRDefault="00833B92" w:rsidP="00503F37">
      <w:pPr>
        <w:jc w:val="center"/>
        <w:rPr>
          <w:b/>
          <w:sz w:val="48"/>
          <w:szCs w:val="48"/>
        </w:rPr>
      </w:pPr>
      <w:r>
        <w:rPr>
          <w:noProof/>
        </w:rPr>
        <w:drawing>
          <wp:anchor distT="0" distB="0" distL="114300" distR="114300" simplePos="0" relativeHeight="251656704" behindDoc="0" locked="0" layoutInCell="1" allowOverlap="1">
            <wp:simplePos x="0" y="0"/>
            <wp:positionH relativeFrom="column">
              <wp:posOffset>1574800</wp:posOffset>
            </wp:positionH>
            <wp:positionV relativeFrom="paragraph">
              <wp:posOffset>273050</wp:posOffset>
            </wp:positionV>
            <wp:extent cx="2947035" cy="2506980"/>
            <wp:effectExtent l="57150" t="57150" r="43815" b="45720"/>
            <wp:wrapNone/>
            <wp:docPr id="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l="10713" r="21637" b="19435"/>
                    <a:stretch>
                      <a:fillRect/>
                    </a:stretch>
                  </pic:blipFill>
                  <pic:spPr bwMode="auto">
                    <a:xfrm>
                      <a:off x="0" y="0"/>
                      <a:ext cx="2947035" cy="2506980"/>
                    </a:xfrm>
                    <a:prstGeom prst="rect">
                      <a:avLst/>
                    </a:prstGeom>
                    <a:noFill/>
                    <a:ln w="57150">
                      <a:solidFill>
                        <a:srgbClr val="7030A0"/>
                      </a:solidFill>
                      <a:miter lim="800000"/>
                      <a:headEnd/>
                      <a:tailEnd/>
                    </a:ln>
                  </pic:spPr>
                </pic:pic>
              </a:graphicData>
            </a:graphic>
            <wp14:sizeRelH relativeFrom="page">
              <wp14:pctWidth>0</wp14:pctWidth>
            </wp14:sizeRelH>
            <wp14:sizeRelV relativeFrom="page">
              <wp14:pctHeight>0</wp14:pctHeight>
            </wp14:sizeRelV>
          </wp:anchor>
        </w:drawing>
      </w:r>
    </w:p>
    <w:p w:rsidR="00E517C3" w:rsidRDefault="00E517C3" w:rsidP="00503F37">
      <w:pPr>
        <w:jc w:val="center"/>
        <w:rPr>
          <w:b/>
          <w:sz w:val="48"/>
          <w:szCs w:val="48"/>
        </w:rPr>
      </w:pPr>
    </w:p>
    <w:p w:rsidR="00E517C3" w:rsidRDefault="00E517C3" w:rsidP="00503F37">
      <w:pPr>
        <w:jc w:val="center"/>
        <w:rPr>
          <w:b/>
          <w:sz w:val="48"/>
          <w:szCs w:val="48"/>
        </w:rPr>
      </w:pPr>
    </w:p>
    <w:p w:rsidR="00503F37" w:rsidRDefault="00503F37" w:rsidP="00503F37">
      <w:pPr>
        <w:jc w:val="center"/>
        <w:rPr>
          <w:b/>
          <w:sz w:val="48"/>
          <w:szCs w:val="48"/>
        </w:rPr>
      </w:pPr>
    </w:p>
    <w:p w:rsidR="00315A45" w:rsidRDefault="00315A45" w:rsidP="00503F37">
      <w:pPr>
        <w:jc w:val="center"/>
        <w:rPr>
          <w:b/>
          <w:sz w:val="48"/>
          <w:szCs w:val="48"/>
        </w:rPr>
      </w:pPr>
    </w:p>
    <w:p w:rsidR="00315A45" w:rsidRDefault="00315A45" w:rsidP="00503F37">
      <w:pPr>
        <w:jc w:val="center"/>
        <w:rPr>
          <w:b/>
          <w:sz w:val="48"/>
          <w:szCs w:val="48"/>
        </w:rPr>
      </w:pPr>
    </w:p>
    <w:p w:rsidR="00315A45" w:rsidRDefault="00315A45" w:rsidP="00503F37">
      <w:pPr>
        <w:jc w:val="center"/>
        <w:rPr>
          <w:b/>
          <w:sz w:val="48"/>
          <w:szCs w:val="48"/>
        </w:rPr>
      </w:pPr>
    </w:p>
    <w:p w:rsidR="00315A45" w:rsidRDefault="00315A45" w:rsidP="00503F37">
      <w:pPr>
        <w:jc w:val="center"/>
        <w:rPr>
          <w:b/>
          <w:sz w:val="48"/>
          <w:szCs w:val="48"/>
        </w:rPr>
      </w:pPr>
    </w:p>
    <w:p w:rsidR="00E858BF" w:rsidRDefault="00E858BF" w:rsidP="00503F37">
      <w:pPr>
        <w:jc w:val="center"/>
        <w:rPr>
          <w:b/>
          <w:sz w:val="48"/>
          <w:szCs w:val="48"/>
        </w:rPr>
      </w:pPr>
    </w:p>
    <w:p w:rsidR="00503F37" w:rsidRPr="0059363A" w:rsidRDefault="000B31AF" w:rsidP="00503F37">
      <w:pPr>
        <w:jc w:val="center"/>
        <w:rPr>
          <w:b/>
          <w:color w:val="500778"/>
          <w:sz w:val="64"/>
          <w:szCs w:val="64"/>
        </w:rPr>
      </w:pPr>
      <w:r w:rsidRPr="0059363A">
        <w:rPr>
          <w:b/>
          <w:color w:val="500778"/>
          <w:sz w:val="64"/>
          <w:szCs w:val="64"/>
        </w:rPr>
        <w:t xml:space="preserve">UNI-CUE </w:t>
      </w:r>
      <w:r w:rsidR="00E517C3" w:rsidRPr="0059363A">
        <w:rPr>
          <w:b/>
          <w:color w:val="500778"/>
          <w:sz w:val="64"/>
          <w:szCs w:val="64"/>
        </w:rPr>
        <w:t>TUTORING CENTER</w:t>
      </w:r>
    </w:p>
    <w:p w:rsidR="00E517C3" w:rsidRPr="00E517C3" w:rsidRDefault="006D234D" w:rsidP="00E517C3">
      <w:pPr>
        <w:jc w:val="center"/>
        <w:rPr>
          <w:b/>
          <w:color w:val="7030A0"/>
          <w:sz w:val="64"/>
          <w:szCs w:val="64"/>
        </w:rPr>
      </w:pPr>
      <w:r w:rsidRPr="0059363A">
        <w:rPr>
          <w:b/>
          <w:color w:val="500778"/>
          <w:sz w:val="64"/>
          <w:szCs w:val="64"/>
        </w:rPr>
        <w:t>TUTOR’</w:t>
      </w:r>
      <w:r w:rsidR="007F3DC9" w:rsidRPr="0059363A">
        <w:rPr>
          <w:b/>
          <w:color w:val="500778"/>
          <w:sz w:val="64"/>
          <w:szCs w:val="64"/>
        </w:rPr>
        <w:t xml:space="preserve">S </w:t>
      </w:r>
      <w:r w:rsidR="00E517C3" w:rsidRPr="0059363A">
        <w:rPr>
          <w:b/>
          <w:color w:val="500778"/>
          <w:sz w:val="64"/>
          <w:szCs w:val="64"/>
        </w:rPr>
        <w:t>HANDBOOK</w:t>
      </w:r>
    </w:p>
    <w:p w:rsidR="00E517C3" w:rsidRDefault="00E517C3" w:rsidP="00503F37">
      <w:pPr>
        <w:jc w:val="center"/>
        <w:rPr>
          <w:b/>
          <w:sz w:val="48"/>
          <w:szCs w:val="48"/>
        </w:rPr>
      </w:pPr>
    </w:p>
    <w:p w:rsidR="00E517C3" w:rsidRDefault="00E517C3" w:rsidP="00503F37">
      <w:pPr>
        <w:jc w:val="center"/>
        <w:rPr>
          <w:b/>
          <w:sz w:val="48"/>
          <w:szCs w:val="48"/>
        </w:rPr>
      </w:pPr>
    </w:p>
    <w:p w:rsidR="00DA468B" w:rsidRPr="00DA468B" w:rsidRDefault="00C47E0B" w:rsidP="00DA468B">
      <w:pPr>
        <w:ind w:right="450"/>
        <w:jc w:val="right"/>
        <w:rPr>
          <w:b/>
          <w:sz w:val="18"/>
          <w:szCs w:val="18"/>
        </w:rPr>
      </w:pPr>
      <w:r>
        <w:rPr>
          <w:b/>
          <w:sz w:val="18"/>
          <w:szCs w:val="18"/>
        </w:rPr>
        <w:t>0</w:t>
      </w:r>
      <w:r w:rsidR="00770A38">
        <w:rPr>
          <w:b/>
          <w:sz w:val="18"/>
          <w:szCs w:val="18"/>
        </w:rPr>
        <w:t>8</w:t>
      </w:r>
      <w:r w:rsidR="0084435A">
        <w:rPr>
          <w:b/>
          <w:sz w:val="18"/>
          <w:szCs w:val="18"/>
        </w:rPr>
        <w:t>.</w:t>
      </w:r>
      <w:r w:rsidR="0059363A">
        <w:rPr>
          <w:b/>
          <w:sz w:val="18"/>
          <w:szCs w:val="18"/>
        </w:rPr>
        <w:t>10</w:t>
      </w:r>
      <w:r w:rsidR="00DA468B" w:rsidRPr="00DA468B">
        <w:rPr>
          <w:b/>
          <w:sz w:val="18"/>
          <w:szCs w:val="18"/>
        </w:rPr>
        <w:t>.</w:t>
      </w:r>
      <w:r w:rsidR="003B618A">
        <w:rPr>
          <w:b/>
          <w:sz w:val="18"/>
          <w:szCs w:val="18"/>
        </w:rPr>
        <w:t>2</w:t>
      </w:r>
      <w:r w:rsidR="0059363A">
        <w:rPr>
          <w:b/>
          <w:sz w:val="18"/>
          <w:szCs w:val="18"/>
        </w:rPr>
        <w:t>2</w:t>
      </w:r>
    </w:p>
    <w:p w:rsidR="0045776D" w:rsidRDefault="0045776D" w:rsidP="00953517">
      <w:pPr>
        <w:pBdr>
          <w:bottom w:val="single" w:sz="24" w:space="1" w:color="7030A0"/>
        </w:pBdr>
        <w:jc w:val="center"/>
        <w:rPr>
          <w:b/>
          <w:sz w:val="48"/>
          <w:szCs w:val="48"/>
        </w:rPr>
      </w:pPr>
    </w:p>
    <w:p w:rsidR="0045776D" w:rsidRDefault="0045776D" w:rsidP="00953517">
      <w:pPr>
        <w:pBdr>
          <w:bottom w:val="single" w:sz="24" w:space="1" w:color="7030A0"/>
        </w:pBdr>
        <w:jc w:val="center"/>
        <w:rPr>
          <w:b/>
          <w:sz w:val="48"/>
          <w:szCs w:val="48"/>
        </w:rPr>
      </w:pPr>
    </w:p>
    <w:p w:rsidR="00503F37" w:rsidRDefault="00503F37" w:rsidP="00953517">
      <w:pPr>
        <w:pBdr>
          <w:bottom w:val="single" w:sz="24" w:space="1" w:color="7030A0"/>
        </w:pBdr>
        <w:jc w:val="center"/>
        <w:rPr>
          <w:b/>
          <w:sz w:val="48"/>
          <w:szCs w:val="48"/>
        </w:rPr>
      </w:pPr>
      <w:r>
        <w:rPr>
          <w:b/>
          <w:sz w:val="48"/>
          <w:szCs w:val="48"/>
        </w:rPr>
        <w:t xml:space="preserve"> </w:t>
      </w:r>
    </w:p>
    <w:p w:rsidR="00503F37" w:rsidRPr="006A7E7F" w:rsidRDefault="00315A45" w:rsidP="00A212BA">
      <w:pPr>
        <w:jc w:val="center"/>
        <w:rPr>
          <w:b/>
          <w:sz w:val="32"/>
          <w:szCs w:val="32"/>
        </w:rPr>
      </w:pPr>
      <w:r>
        <w:rPr>
          <w:b/>
          <w:sz w:val="32"/>
          <w:szCs w:val="32"/>
        </w:rPr>
        <w:br w:type="page"/>
      </w:r>
      <w:r w:rsidR="000F6495">
        <w:rPr>
          <w:b/>
          <w:sz w:val="32"/>
          <w:szCs w:val="32"/>
        </w:rPr>
        <w:lastRenderedPageBreak/>
        <w:t>P</w:t>
      </w:r>
      <w:r w:rsidR="00A212BA" w:rsidRPr="006A7E7F">
        <w:rPr>
          <w:b/>
          <w:sz w:val="32"/>
          <w:szCs w:val="32"/>
        </w:rPr>
        <w:t>ROGRAM OVERVIEW</w:t>
      </w:r>
    </w:p>
    <w:p w:rsidR="006A7E7F" w:rsidRDefault="006A7E7F" w:rsidP="00A212BA">
      <w:pPr>
        <w:rPr>
          <w:szCs w:val="24"/>
        </w:rPr>
      </w:pPr>
    </w:p>
    <w:bookmarkEnd w:id="0"/>
    <w:p w:rsidR="00566FF8" w:rsidRDefault="00A122D3" w:rsidP="00A122D3">
      <w:pPr>
        <w:spacing w:line="360" w:lineRule="auto"/>
        <w:rPr>
          <w:szCs w:val="24"/>
        </w:rPr>
      </w:pPr>
      <w:r>
        <w:rPr>
          <w:szCs w:val="24"/>
        </w:rPr>
        <w:tab/>
      </w:r>
      <w:r w:rsidR="00667596">
        <w:rPr>
          <w:szCs w:val="24"/>
        </w:rPr>
        <w:t xml:space="preserve">The UNI-CUE Tutoring Center </w:t>
      </w:r>
      <w:r w:rsidR="00CA32AE">
        <w:rPr>
          <w:szCs w:val="24"/>
        </w:rPr>
        <w:t>established in 20</w:t>
      </w:r>
      <w:r w:rsidR="007E1526">
        <w:rPr>
          <w:szCs w:val="24"/>
        </w:rPr>
        <w:t>09</w:t>
      </w:r>
      <w:r w:rsidR="00CA32AE">
        <w:rPr>
          <w:szCs w:val="24"/>
        </w:rPr>
        <w:t xml:space="preserve"> as an outreach program serving </w:t>
      </w:r>
      <w:r w:rsidR="006F2F2D" w:rsidRPr="00CA32AE">
        <w:rPr>
          <w:szCs w:val="24"/>
        </w:rPr>
        <w:t>Black Hawk County</w:t>
      </w:r>
      <w:r w:rsidR="006A7E7F" w:rsidRPr="00CA32AE">
        <w:rPr>
          <w:szCs w:val="24"/>
        </w:rPr>
        <w:t xml:space="preserve"> students in grades </w:t>
      </w:r>
      <w:r w:rsidR="00052E4F" w:rsidRPr="00CA32AE">
        <w:rPr>
          <w:szCs w:val="24"/>
        </w:rPr>
        <w:t>K</w:t>
      </w:r>
      <w:r w:rsidR="006A7E7F" w:rsidRPr="00CA32AE">
        <w:rPr>
          <w:szCs w:val="24"/>
        </w:rPr>
        <w:t>-12.</w:t>
      </w:r>
      <w:r w:rsidR="006F237D">
        <w:rPr>
          <w:szCs w:val="24"/>
        </w:rPr>
        <w:t xml:space="preserve"> </w:t>
      </w:r>
      <w:r w:rsidR="006A7E7F">
        <w:rPr>
          <w:szCs w:val="24"/>
        </w:rPr>
        <w:t xml:space="preserve">The learning environment </w:t>
      </w:r>
      <w:r w:rsidR="00731570">
        <w:rPr>
          <w:szCs w:val="24"/>
        </w:rPr>
        <w:t xml:space="preserve">at the </w:t>
      </w:r>
      <w:r w:rsidR="000B31AF">
        <w:rPr>
          <w:szCs w:val="24"/>
        </w:rPr>
        <w:t>Tutoring Center</w:t>
      </w:r>
      <w:r w:rsidR="00731570">
        <w:rPr>
          <w:szCs w:val="24"/>
        </w:rPr>
        <w:t xml:space="preserve"> </w:t>
      </w:r>
      <w:r w:rsidR="006A7E7F">
        <w:rPr>
          <w:szCs w:val="24"/>
        </w:rPr>
        <w:t>is success oriented</w:t>
      </w:r>
      <w:r w:rsidR="00872671">
        <w:rPr>
          <w:szCs w:val="24"/>
        </w:rPr>
        <w:t>; and offers opportunities for students</w:t>
      </w:r>
      <w:r w:rsidR="006A7E7F">
        <w:rPr>
          <w:szCs w:val="24"/>
        </w:rPr>
        <w:t xml:space="preserve"> </w:t>
      </w:r>
      <w:r w:rsidR="00CA32AE">
        <w:rPr>
          <w:szCs w:val="24"/>
        </w:rPr>
        <w:t xml:space="preserve">to </w:t>
      </w:r>
      <w:r w:rsidR="006A7E7F">
        <w:rPr>
          <w:szCs w:val="24"/>
        </w:rPr>
        <w:t xml:space="preserve">succeed academically, </w:t>
      </w:r>
      <w:r w:rsidR="003C026E">
        <w:rPr>
          <w:szCs w:val="24"/>
        </w:rPr>
        <w:t>increase their self-esteem, and become more productive citizens within their community.</w:t>
      </w:r>
    </w:p>
    <w:p w:rsidR="006105D4" w:rsidRDefault="008F7FDB" w:rsidP="00A122D3">
      <w:pPr>
        <w:spacing w:line="360" w:lineRule="auto"/>
        <w:rPr>
          <w:szCs w:val="24"/>
        </w:rPr>
      </w:pPr>
      <w:r>
        <w:rPr>
          <w:szCs w:val="24"/>
        </w:rPr>
        <w:tab/>
      </w:r>
      <w:r w:rsidR="00384BEC">
        <w:rPr>
          <w:szCs w:val="24"/>
        </w:rPr>
        <w:t>Tutoring</w:t>
      </w:r>
      <w:r w:rsidR="00CA32AE">
        <w:rPr>
          <w:szCs w:val="24"/>
        </w:rPr>
        <w:t xml:space="preserve"> consists of one-on-one </w:t>
      </w:r>
      <w:r w:rsidR="00384BEC">
        <w:rPr>
          <w:szCs w:val="24"/>
        </w:rPr>
        <w:t>sessions</w:t>
      </w:r>
      <w:r w:rsidR="00CA32AE">
        <w:rPr>
          <w:szCs w:val="24"/>
        </w:rPr>
        <w:t xml:space="preserve"> for</w:t>
      </w:r>
      <w:r w:rsidR="003B618A">
        <w:rPr>
          <w:szCs w:val="24"/>
        </w:rPr>
        <w:t xml:space="preserve"> one (1) hour</w:t>
      </w:r>
      <w:r w:rsidR="007F2E73">
        <w:rPr>
          <w:szCs w:val="24"/>
        </w:rPr>
        <w:t xml:space="preserve"> </w:t>
      </w:r>
      <w:r w:rsidR="00CA32AE">
        <w:rPr>
          <w:szCs w:val="24"/>
        </w:rPr>
        <w:t>each week</w:t>
      </w:r>
      <w:r w:rsidR="00667596">
        <w:rPr>
          <w:szCs w:val="24"/>
        </w:rPr>
        <w:t>ly session</w:t>
      </w:r>
      <w:r w:rsidR="00384BEC">
        <w:rPr>
          <w:szCs w:val="24"/>
        </w:rPr>
        <w:t xml:space="preserve"> during the fall and spring semesters</w:t>
      </w:r>
      <w:r w:rsidR="00CA32AE">
        <w:rPr>
          <w:szCs w:val="24"/>
        </w:rPr>
        <w:t>.</w:t>
      </w:r>
      <w:r w:rsidR="006F237D">
        <w:rPr>
          <w:szCs w:val="24"/>
        </w:rPr>
        <w:t xml:space="preserve"> </w:t>
      </w:r>
      <w:r w:rsidR="00384BEC">
        <w:rPr>
          <w:szCs w:val="24"/>
        </w:rPr>
        <w:t xml:space="preserve">All </w:t>
      </w:r>
      <w:r w:rsidR="00B34063">
        <w:rPr>
          <w:szCs w:val="24"/>
        </w:rPr>
        <w:t>Tutor</w:t>
      </w:r>
      <w:r w:rsidR="00667596">
        <w:rPr>
          <w:szCs w:val="24"/>
        </w:rPr>
        <w:t xml:space="preserve">ing </w:t>
      </w:r>
      <w:r w:rsidR="00872671">
        <w:rPr>
          <w:szCs w:val="24"/>
        </w:rPr>
        <w:t>t</w:t>
      </w:r>
      <w:r w:rsidR="00384BEC">
        <w:rPr>
          <w:szCs w:val="24"/>
        </w:rPr>
        <w:t>akes place</w:t>
      </w:r>
      <w:r w:rsidR="00052E4F">
        <w:rPr>
          <w:szCs w:val="24"/>
        </w:rPr>
        <w:t xml:space="preserve"> at the</w:t>
      </w:r>
      <w:r w:rsidR="007D5344">
        <w:rPr>
          <w:szCs w:val="24"/>
        </w:rPr>
        <w:t xml:space="preserve"> UNI-CUE</w:t>
      </w:r>
      <w:r w:rsidR="00CA32AE">
        <w:rPr>
          <w:szCs w:val="24"/>
        </w:rPr>
        <w:t>, 800 Sycamore Street in Waterloo, IA</w:t>
      </w:r>
      <w:r w:rsidR="00E517C3">
        <w:rPr>
          <w:szCs w:val="24"/>
        </w:rPr>
        <w:t>, o</w:t>
      </w:r>
      <w:r w:rsidR="00667596">
        <w:rPr>
          <w:szCs w:val="24"/>
        </w:rPr>
        <w:t>n Monday, Tuesday, Wednesday, and</w:t>
      </w:r>
      <w:r w:rsidR="00E517C3">
        <w:rPr>
          <w:szCs w:val="24"/>
        </w:rPr>
        <w:t xml:space="preserve"> Thursday evening</w:t>
      </w:r>
      <w:r w:rsidR="00667596">
        <w:rPr>
          <w:szCs w:val="24"/>
        </w:rPr>
        <w:t>s</w:t>
      </w:r>
      <w:r w:rsidR="00E517C3">
        <w:rPr>
          <w:szCs w:val="24"/>
        </w:rPr>
        <w:t xml:space="preserve"> </w:t>
      </w:r>
      <w:r w:rsidR="005B7956">
        <w:rPr>
          <w:szCs w:val="24"/>
        </w:rPr>
        <w:t>from 4:00-5:</w:t>
      </w:r>
      <w:r w:rsidR="003B618A">
        <w:rPr>
          <w:szCs w:val="24"/>
        </w:rPr>
        <w:t>0</w:t>
      </w:r>
      <w:r w:rsidR="005B7956">
        <w:rPr>
          <w:szCs w:val="24"/>
        </w:rPr>
        <w:t>0 PM, 4:30-</w:t>
      </w:r>
      <w:r w:rsidR="003B618A">
        <w:rPr>
          <w:szCs w:val="24"/>
        </w:rPr>
        <w:t>5</w:t>
      </w:r>
      <w:r w:rsidR="006105D4">
        <w:rPr>
          <w:szCs w:val="24"/>
        </w:rPr>
        <w:t>:3</w:t>
      </w:r>
      <w:r w:rsidR="005B7956">
        <w:rPr>
          <w:szCs w:val="24"/>
        </w:rPr>
        <w:t>0 PM,</w:t>
      </w:r>
      <w:r w:rsidR="006105D4">
        <w:rPr>
          <w:szCs w:val="24"/>
        </w:rPr>
        <w:t xml:space="preserve"> 5:00-6:0</w:t>
      </w:r>
      <w:r w:rsidR="00A85F97">
        <w:rPr>
          <w:szCs w:val="24"/>
        </w:rPr>
        <w:t xml:space="preserve">0 PM, </w:t>
      </w:r>
      <w:r w:rsidR="006105D4">
        <w:rPr>
          <w:szCs w:val="24"/>
        </w:rPr>
        <w:t xml:space="preserve">5:30-6:30 PM and </w:t>
      </w:r>
    </w:p>
    <w:p w:rsidR="00E517C3" w:rsidRDefault="006105D4" w:rsidP="00A122D3">
      <w:pPr>
        <w:spacing w:line="360" w:lineRule="auto"/>
        <w:rPr>
          <w:szCs w:val="24"/>
        </w:rPr>
      </w:pPr>
      <w:r>
        <w:rPr>
          <w:szCs w:val="24"/>
        </w:rPr>
        <w:t>6:00-7:00 PM.</w:t>
      </w:r>
    </w:p>
    <w:p w:rsidR="00315A45" w:rsidRDefault="00315A45" w:rsidP="00A122D3">
      <w:pPr>
        <w:spacing w:line="240" w:lineRule="auto"/>
        <w:jc w:val="center"/>
        <w:rPr>
          <w:b/>
          <w:sz w:val="32"/>
          <w:szCs w:val="32"/>
        </w:rPr>
      </w:pPr>
    </w:p>
    <w:p w:rsidR="007F3DC9" w:rsidRDefault="007F3DC9" w:rsidP="00425B60">
      <w:pPr>
        <w:spacing w:line="480" w:lineRule="auto"/>
        <w:jc w:val="center"/>
        <w:rPr>
          <w:b/>
          <w:sz w:val="32"/>
          <w:szCs w:val="32"/>
        </w:rPr>
      </w:pPr>
    </w:p>
    <w:p w:rsidR="00952EDC" w:rsidRPr="00F13662" w:rsidRDefault="00952EDC" w:rsidP="00952EDC">
      <w:pPr>
        <w:tabs>
          <w:tab w:val="right" w:pos="9450"/>
        </w:tabs>
        <w:spacing w:line="240" w:lineRule="auto"/>
        <w:jc w:val="center"/>
        <w:rPr>
          <w:rFonts w:eastAsia="Times New Roman" w:cs="Arial"/>
          <w:b/>
          <w:sz w:val="32"/>
          <w:szCs w:val="32"/>
        </w:rPr>
      </w:pPr>
      <w:r>
        <w:rPr>
          <w:b/>
          <w:sz w:val="32"/>
          <w:szCs w:val="32"/>
        </w:rPr>
        <w:br w:type="page"/>
      </w:r>
      <w:r w:rsidRPr="00F13662">
        <w:rPr>
          <w:rFonts w:eastAsia="Times New Roman" w:cs="Arial"/>
          <w:b/>
          <w:sz w:val="32"/>
          <w:szCs w:val="32"/>
        </w:rPr>
        <w:lastRenderedPageBreak/>
        <w:t>DIRECTIONS FROM UNI TO UNI-CUE (7.7 miles)</w:t>
      </w:r>
    </w:p>
    <w:p w:rsidR="00952EDC" w:rsidRPr="00386011" w:rsidRDefault="00952EDC" w:rsidP="00952EDC">
      <w:pPr>
        <w:tabs>
          <w:tab w:val="right" w:pos="9450"/>
        </w:tabs>
        <w:spacing w:line="240" w:lineRule="auto"/>
        <w:jc w:val="center"/>
        <w:rPr>
          <w:rFonts w:eastAsia="Times New Roman" w:cs="Arial"/>
          <w:b/>
          <w:sz w:val="28"/>
          <w:szCs w:val="28"/>
        </w:rPr>
      </w:pPr>
    </w:p>
    <w:p w:rsidR="00952EDC" w:rsidRPr="00C81B02" w:rsidRDefault="00833B92" w:rsidP="00952EDC">
      <w:pPr>
        <w:spacing w:line="240" w:lineRule="auto"/>
        <w:jc w:val="center"/>
        <w:rPr>
          <w:rFonts w:cs="Arial"/>
          <w:szCs w:val="24"/>
        </w:rPr>
      </w:pPr>
      <w:r w:rsidRPr="00C81B02">
        <w:rPr>
          <w:rFonts w:cs="Arial"/>
          <w:noProof/>
          <w:szCs w:val="24"/>
        </w:rPr>
        <w:drawing>
          <wp:inline distT="0" distB="0" distL="0" distR="0">
            <wp:extent cx="3362325" cy="1533525"/>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l="24603" t="35707" r="20184" b="33554"/>
                    <a:stretch>
                      <a:fillRect/>
                    </a:stretch>
                  </pic:blipFill>
                  <pic:spPr bwMode="auto">
                    <a:xfrm>
                      <a:off x="0" y="0"/>
                      <a:ext cx="3362325" cy="1533525"/>
                    </a:xfrm>
                    <a:prstGeom prst="rect">
                      <a:avLst/>
                    </a:prstGeom>
                    <a:noFill/>
                    <a:ln>
                      <a:noFill/>
                    </a:ln>
                  </pic:spPr>
                </pic:pic>
              </a:graphicData>
            </a:graphic>
          </wp:inline>
        </w:drawing>
      </w:r>
    </w:p>
    <w:p w:rsidR="00952EDC" w:rsidRDefault="00952EDC" w:rsidP="00952EDC">
      <w:pPr>
        <w:tabs>
          <w:tab w:val="right" w:pos="9450"/>
        </w:tabs>
        <w:spacing w:line="240" w:lineRule="auto"/>
        <w:rPr>
          <w:rFonts w:eastAsia="Times New Roman" w:cs="Arial"/>
          <w:szCs w:val="24"/>
        </w:rPr>
      </w:pPr>
    </w:p>
    <w:p w:rsidR="00952EDC" w:rsidRPr="00C81B02" w:rsidRDefault="00952EDC" w:rsidP="00952EDC">
      <w:pPr>
        <w:tabs>
          <w:tab w:val="right" w:pos="9450"/>
        </w:tabs>
        <w:spacing w:line="240" w:lineRule="auto"/>
        <w:rPr>
          <w:rFonts w:eastAsia="Times New Roman" w:cs="Arial"/>
          <w:szCs w:val="24"/>
        </w:rPr>
      </w:pPr>
    </w:p>
    <w:p w:rsidR="00952EDC" w:rsidRDefault="00952EDC" w:rsidP="00952EDC">
      <w:pPr>
        <w:tabs>
          <w:tab w:val="left" w:pos="360"/>
          <w:tab w:val="right" w:pos="9360"/>
          <w:tab w:val="right" w:pos="9450"/>
        </w:tabs>
        <w:spacing w:line="240" w:lineRule="auto"/>
        <w:ind w:left="360" w:hanging="360"/>
        <w:rPr>
          <w:rFonts w:eastAsia="Times New Roman" w:cs="Arial"/>
          <w:szCs w:val="24"/>
        </w:rPr>
      </w:pPr>
      <w:r w:rsidRPr="00C81B02">
        <w:rPr>
          <w:rFonts w:eastAsia="Times New Roman" w:cs="Arial"/>
          <w:szCs w:val="24"/>
        </w:rPr>
        <w:t>1.</w:t>
      </w:r>
      <w:r w:rsidRPr="00C81B02">
        <w:rPr>
          <w:rFonts w:eastAsia="Times New Roman" w:cs="Arial"/>
          <w:szCs w:val="24"/>
        </w:rPr>
        <w:tab/>
        <w:t>Leave UNI Campus; turn LEFT onto University Ave</w:t>
      </w:r>
      <w:r>
        <w:rPr>
          <w:rFonts w:eastAsia="Times New Roman" w:cs="Arial"/>
          <w:szCs w:val="24"/>
        </w:rPr>
        <w:t>nue.</w:t>
      </w:r>
    </w:p>
    <w:p w:rsidR="00952EDC" w:rsidRPr="00C81B02" w:rsidRDefault="00952EDC" w:rsidP="00952EDC">
      <w:pPr>
        <w:tabs>
          <w:tab w:val="left" w:pos="360"/>
          <w:tab w:val="right" w:pos="9360"/>
          <w:tab w:val="right" w:pos="9450"/>
        </w:tabs>
        <w:spacing w:line="240" w:lineRule="auto"/>
        <w:ind w:left="360" w:hanging="360"/>
        <w:rPr>
          <w:rFonts w:eastAsia="Times New Roman" w:cs="Arial"/>
          <w:szCs w:val="24"/>
        </w:rPr>
      </w:pPr>
    </w:p>
    <w:p w:rsidR="00952EDC" w:rsidRDefault="00952EDC" w:rsidP="00952EDC">
      <w:pPr>
        <w:tabs>
          <w:tab w:val="left" w:pos="360"/>
          <w:tab w:val="right" w:pos="9360"/>
        </w:tabs>
        <w:spacing w:line="240" w:lineRule="auto"/>
        <w:ind w:left="360" w:hanging="360"/>
        <w:rPr>
          <w:rFonts w:eastAsia="Times New Roman" w:cs="Arial"/>
          <w:bCs/>
          <w:szCs w:val="24"/>
        </w:rPr>
      </w:pPr>
      <w:r>
        <w:rPr>
          <w:rFonts w:eastAsia="Times New Roman" w:cs="Arial"/>
          <w:bCs/>
          <w:szCs w:val="24"/>
        </w:rPr>
        <w:t>2.</w:t>
      </w:r>
      <w:r>
        <w:rPr>
          <w:rFonts w:eastAsia="Times New Roman" w:cs="Arial"/>
          <w:bCs/>
          <w:szCs w:val="24"/>
        </w:rPr>
        <w:tab/>
        <w:t>Continue traveling EAST (about 5.9 miles) until you reach the point where University Avenue veers left.</w:t>
      </w:r>
      <w:r w:rsidR="006F237D">
        <w:rPr>
          <w:rFonts w:eastAsia="Times New Roman" w:cs="Arial"/>
          <w:bCs/>
          <w:szCs w:val="24"/>
        </w:rPr>
        <w:t xml:space="preserve"> </w:t>
      </w:r>
    </w:p>
    <w:p w:rsidR="00952EDC" w:rsidRDefault="00952EDC" w:rsidP="00952EDC">
      <w:pPr>
        <w:tabs>
          <w:tab w:val="left" w:pos="360"/>
          <w:tab w:val="right" w:pos="9360"/>
        </w:tabs>
        <w:spacing w:line="240" w:lineRule="auto"/>
        <w:ind w:left="360" w:hanging="360"/>
        <w:rPr>
          <w:rFonts w:eastAsia="Times New Roman" w:cs="Arial"/>
          <w:bCs/>
          <w:szCs w:val="24"/>
        </w:rPr>
      </w:pPr>
    </w:p>
    <w:p w:rsidR="00952EDC" w:rsidRDefault="00952EDC" w:rsidP="00952EDC">
      <w:pPr>
        <w:tabs>
          <w:tab w:val="left" w:pos="360"/>
          <w:tab w:val="right" w:pos="9360"/>
        </w:tabs>
        <w:spacing w:line="240" w:lineRule="auto"/>
        <w:ind w:left="360" w:hanging="360"/>
        <w:rPr>
          <w:rFonts w:eastAsia="Times New Roman" w:cs="Arial"/>
          <w:szCs w:val="24"/>
        </w:rPr>
      </w:pPr>
      <w:r>
        <w:rPr>
          <w:rFonts w:eastAsia="Times New Roman" w:cs="Arial"/>
          <w:bCs/>
          <w:szCs w:val="24"/>
        </w:rPr>
        <w:t>3.</w:t>
      </w:r>
      <w:r w:rsidR="006F237D">
        <w:rPr>
          <w:rFonts w:eastAsia="Times New Roman" w:cs="Arial"/>
          <w:bCs/>
          <w:szCs w:val="24"/>
        </w:rPr>
        <w:t xml:space="preserve"> </w:t>
      </w:r>
      <w:r>
        <w:rPr>
          <w:rFonts w:eastAsia="Times New Roman" w:cs="Arial"/>
          <w:bCs/>
          <w:szCs w:val="24"/>
        </w:rPr>
        <w:t>T</w:t>
      </w:r>
      <w:r w:rsidRPr="00C81B02">
        <w:rPr>
          <w:rFonts w:eastAsia="Times New Roman" w:cs="Arial"/>
          <w:szCs w:val="24"/>
        </w:rPr>
        <w:t>urn LEFT (</w:t>
      </w:r>
      <w:r>
        <w:rPr>
          <w:rFonts w:eastAsia="Times New Roman" w:cs="Arial"/>
          <w:szCs w:val="24"/>
        </w:rPr>
        <w:t>NORTH</w:t>
      </w:r>
      <w:r w:rsidRPr="00C81B02">
        <w:rPr>
          <w:rFonts w:eastAsia="Times New Roman" w:cs="Arial"/>
          <w:szCs w:val="24"/>
        </w:rPr>
        <w:t>) onto US-63 [Sergeant Rd]</w:t>
      </w:r>
      <w:r>
        <w:rPr>
          <w:rFonts w:eastAsia="Times New Roman" w:cs="Arial"/>
          <w:szCs w:val="24"/>
        </w:rPr>
        <w:t>.</w:t>
      </w:r>
      <w:r w:rsidR="006F237D">
        <w:rPr>
          <w:rFonts w:eastAsia="Times New Roman" w:cs="Arial"/>
          <w:szCs w:val="24"/>
        </w:rPr>
        <w:t xml:space="preserve"> </w:t>
      </w:r>
      <w:r>
        <w:rPr>
          <w:rFonts w:eastAsia="Times New Roman" w:cs="Arial"/>
          <w:szCs w:val="24"/>
        </w:rPr>
        <w:t>Drive under the overpass and continue across the Cedar River.</w:t>
      </w:r>
    </w:p>
    <w:p w:rsidR="00952EDC" w:rsidRPr="00C81B02" w:rsidRDefault="00952EDC" w:rsidP="00952EDC">
      <w:pPr>
        <w:tabs>
          <w:tab w:val="left" w:pos="360"/>
          <w:tab w:val="right" w:pos="9360"/>
        </w:tabs>
        <w:spacing w:line="240" w:lineRule="auto"/>
        <w:ind w:left="360" w:hanging="360"/>
        <w:rPr>
          <w:rFonts w:eastAsia="Times New Roman" w:cs="Arial"/>
          <w:szCs w:val="24"/>
        </w:rPr>
      </w:pPr>
    </w:p>
    <w:p w:rsidR="00952EDC" w:rsidRDefault="00952EDC" w:rsidP="00952EDC">
      <w:pPr>
        <w:tabs>
          <w:tab w:val="left" w:pos="360"/>
          <w:tab w:val="right" w:pos="9360"/>
        </w:tabs>
        <w:spacing w:line="240" w:lineRule="auto"/>
        <w:ind w:left="360" w:hanging="360"/>
        <w:rPr>
          <w:rFonts w:eastAsia="Times New Roman" w:cs="Arial"/>
          <w:szCs w:val="24"/>
        </w:rPr>
      </w:pPr>
      <w:r>
        <w:rPr>
          <w:rFonts w:eastAsia="Times New Roman" w:cs="Arial"/>
          <w:szCs w:val="24"/>
        </w:rPr>
        <w:t>3</w:t>
      </w:r>
      <w:r w:rsidRPr="00C81B02">
        <w:rPr>
          <w:rFonts w:eastAsia="Times New Roman" w:cs="Arial"/>
          <w:szCs w:val="24"/>
        </w:rPr>
        <w:t>.</w:t>
      </w:r>
      <w:r w:rsidRPr="00C81B02">
        <w:rPr>
          <w:rFonts w:eastAsia="Times New Roman" w:cs="Arial"/>
          <w:szCs w:val="24"/>
        </w:rPr>
        <w:tab/>
      </w:r>
      <w:r>
        <w:rPr>
          <w:rFonts w:eastAsia="Times New Roman" w:cs="Arial"/>
          <w:szCs w:val="24"/>
        </w:rPr>
        <w:t>Immediately t</w:t>
      </w:r>
      <w:r w:rsidRPr="00C81B02">
        <w:rPr>
          <w:rFonts w:eastAsia="Times New Roman" w:cs="Arial"/>
          <w:szCs w:val="24"/>
        </w:rPr>
        <w:t xml:space="preserve">urn RIGHT </w:t>
      </w:r>
      <w:r>
        <w:rPr>
          <w:rFonts w:eastAsia="Times New Roman" w:cs="Arial"/>
          <w:szCs w:val="24"/>
        </w:rPr>
        <w:t>onto Sycamore Street, which is the first road past the river.</w:t>
      </w:r>
    </w:p>
    <w:p w:rsidR="00952EDC" w:rsidRDefault="00952EDC" w:rsidP="00952EDC">
      <w:pPr>
        <w:tabs>
          <w:tab w:val="left" w:pos="360"/>
          <w:tab w:val="right" w:pos="9360"/>
        </w:tabs>
        <w:spacing w:line="240" w:lineRule="auto"/>
        <w:ind w:left="360" w:hanging="360"/>
        <w:rPr>
          <w:rFonts w:eastAsia="Times New Roman" w:cs="Arial"/>
          <w:szCs w:val="24"/>
        </w:rPr>
      </w:pPr>
    </w:p>
    <w:p w:rsidR="00952EDC" w:rsidRDefault="00952EDC" w:rsidP="00952EDC">
      <w:pPr>
        <w:tabs>
          <w:tab w:val="left" w:pos="360"/>
          <w:tab w:val="right" w:pos="9360"/>
        </w:tabs>
        <w:spacing w:line="240" w:lineRule="auto"/>
        <w:ind w:left="360" w:hanging="360"/>
        <w:rPr>
          <w:rFonts w:eastAsia="Times New Roman" w:cs="Arial"/>
          <w:szCs w:val="24"/>
        </w:rPr>
      </w:pPr>
      <w:r>
        <w:rPr>
          <w:rFonts w:eastAsia="Times New Roman" w:cs="Arial"/>
          <w:szCs w:val="24"/>
        </w:rPr>
        <w:t>4.</w:t>
      </w:r>
      <w:r>
        <w:rPr>
          <w:rFonts w:eastAsia="Times New Roman" w:cs="Arial"/>
          <w:szCs w:val="24"/>
        </w:rPr>
        <w:tab/>
        <w:t>Continue driving EAST on Sycamore Street until you reach the UNI-CUE, which is located at the intersection of Sycamore and 6</w:t>
      </w:r>
      <w:r w:rsidRPr="002F383A">
        <w:rPr>
          <w:rFonts w:eastAsia="Times New Roman" w:cs="Arial"/>
          <w:szCs w:val="24"/>
          <w:vertAlign w:val="superscript"/>
        </w:rPr>
        <w:t>th</w:t>
      </w:r>
      <w:r>
        <w:rPr>
          <w:rFonts w:eastAsia="Times New Roman" w:cs="Arial"/>
          <w:szCs w:val="24"/>
        </w:rPr>
        <w:t xml:space="preserve"> Streets.</w:t>
      </w:r>
    </w:p>
    <w:p w:rsidR="00952EDC" w:rsidRDefault="00952EDC" w:rsidP="00952EDC">
      <w:pPr>
        <w:tabs>
          <w:tab w:val="left" w:pos="360"/>
          <w:tab w:val="right" w:pos="9360"/>
        </w:tabs>
        <w:spacing w:line="240" w:lineRule="auto"/>
        <w:ind w:left="360" w:hanging="360"/>
        <w:rPr>
          <w:rFonts w:eastAsia="Times New Roman" w:cs="Arial"/>
          <w:szCs w:val="24"/>
        </w:rPr>
      </w:pPr>
    </w:p>
    <w:p w:rsidR="00952EDC" w:rsidRDefault="00952EDC" w:rsidP="00952EDC">
      <w:pPr>
        <w:tabs>
          <w:tab w:val="left" w:pos="360"/>
          <w:tab w:val="right" w:pos="9360"/>
        </w:tabs>
        <w:spacing w:line="240" w:lineRule="auto"/>
        <w:ind w:left="360" w:hanging="360"/>
        <w:rPr>
          <w:rFonts w:eastAsia="Times New Roman" w:cs="Arial"/>
          <w:szCs w:val="24"/>
        </w:rPr>
      </w:pPr>
      <w:r>
        <w:rPr>
          <w:rFonts w:eastAsia="Times New Roman" w:cs="Arial"/>
          <w:szCs w:val="24"/>
        </w:rPr>
        <w:t>5.</w:t>
      </w:r>
      <w:r>
        <w:rPr>
          <w:rFonts w:eastAsia="Times New Roman" w:cs="Arial"/>
          <w:szCs w:val="24"/>
        </w:rPr>
        <w:tab/>
        <w:t>Drive past the UNI-CUE building and immediately make a RIGHT turn into the</w:t>
      </w:r>
      <w:r w:rsidRPr="00C81B02">
        <w:rPr>
          <w:rFonts w:eastAsia="Times New Roman" w:cs="Arial"/>
          <w:szCs w:val="24"/>
        </w:rPr>
        <w:t xml:space="preserve"> parking lot.</w:t>
      </w:r>
    </w:p>
    <w:p w:rsidR="00952EDC" w:rsidRDefault="00952EDC" w:rsidP="00952EDC">
      <w:pPr>
        <w:tabs>
          <w:tab w:val="left" w:pos="360"/>
          <w:tab w:val="right" w:pos="9360"/>
        </w:tabs>
        <w:spacing w:line="240" w:lineRule="auto"/>
        <w:ind w:left="360" w:hanging="360"/>
        <w:rPr>
          <w:rFonts w:eastAsia="Times New Roman" w:cs="Arial"/>
          <w:szCs w:val="24"/>
        </w:rPr>
      </w:pPr>
    </w:p>
    <w:p w:rsidR="00952EDC" w:rsidRDefault="00952EDC" w:rsidP="00952EDC">
      <w:pPr>
        <w:tabs>
          <w:tab w:val="left" w:pos="360"/>
          <w:tab w:val="right" w:pos="9360"/>
        </w:tabs>
        <w:spacing w:line="240" w:lineRule="auto"/>
        <w:ind w:left="360" w:hanging="360"/>
        <w:rPr>
          <w:rFonts w:eastAsia="Times New Roman" w:cs="Arial"/>
          <w:szCs w:val="24"/>
        </w:rPr>
      </w:pPr>
      <w:r>
        <w:rPr>
          <w:rFonts w:eastAsia="Times New Roman" w:cs="Arial"/>
          <w:szCs w:val="24"/>
        </w:rPr>
        <w:t>6.</w:t>
      </w:r>
      <w:r>
        <w:rPr>
          <w:rFonts w:eastAsia="Times New Roman" w:cs="Arial"/>
          <w:szCs w:val="24"/>
        </w:rPr>
        <w:tab/>
        <w:t>After 5:00 p.m., if parking is unavailable in the UNI-CUE parking lot, Tutors may park</w:t>
      </w:r>
      <w:r w:rsidR="00872671">
        <w:rPr>
          <w:rFonts w:eastAsia="Times New Roman" w:cs="Arial"/>
          <w:szCs w:val="24"/>
        </w:rPr>
        <w:t xml:space="preserve"> free</w:t>
      </w:r>
      <w:r>
        <w:rPr>
          <w:rFonts w:eastAsia="Times New Roman" w:cs="Arial"/>
          <w:szCs w:val="24"/>
        </w:rPr>
        <w:t xml:space="preserve"> in the City of Waterloo parking lot, which is located just across Sycamore Street north of the UNI-CUE building.</w:t>
      </w:r>
    </w:p>
    <w:p w:rsidR="00952EDC" w:rsidRDefault="00833B92" w:rsidP="00952EDC">
      <w:pPr>
        <w:tabs>
          <w:tab w:val="left" w:pos="360"/>
          <w:tab w:val="right" w:pos="9360"/>
        </w:tabs>
        <w:spacing w:line="240" w:lineRule="auto"/>
        <w:ind w:left="360" w:hanging="360"/>
        <w:rPr>
          <w:rFonts w:eastAsia="Times New Roman" w:cs="Arial"/>
          <w:szCs w:val="24"/>
        </w:rPr>
      </w:pPr>
      <w:r>
        <w:rPr>
          <w:noProof/>
        </w:rPr>
        <w:drawing>
          <wp:anchor distT="0" distB="0" distL="114300" distR="114300" simplePos="0" relativeHeight="251657728" behindDoc="0" locked="0" layoutInCell="1" allowOverlap="1">
            <wp:simplePos x="0" y="0"/>
            <wp:positionH relativeFrom="column">
              <wp:posOffset>1205230</wp:posOffset>
            </wp:positionH>
            <wp:positionV relativeFrom="paragraph">
              <wp:posOffset>89535</wp:posOffset>
            </wp:positionV>
            <wp:extent cx="3795395" cy="2642870"/>
            <wp:effectExtent l="0" t="0" r="0" b="0"/>
            <wp:wrapNone/>
            <wp:docPr id="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795395" cy="26428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52EDC" w:rsidRDefault="00952EDC" w:rsidP="00952EDC">
      <w:pPr>
        <w:tabs>
          <w:tab w:val="left" w:pos="360"/>
          <w:tab w:val="right" w:pos="9360"/>
        </w:tabs>
        <w:spacing w:line="240" w:lineRule="auto"/>
        <w:ind w:left="360" w:hanging="360"/>
        <w:rPr>
          <w:rFonts w:eastAsia="Times New Roman" w:cs="Arial"/>
          <w:szCs w:val="24"/>
        </w:rPr>
      </w:pPr>
    </w:p>
    <w:p w:rsidR="00952EDC" w:rsidRDefault="00952EDC" w:rsidP="00952EDC">
      <w:pPr>
        <w:tabs>
          <w:tab w:val="left" w:pos="360"/>
          <w:tab w:val="right" w:pos="9360"/>
        </w:tabs>
        <w:spacing w:line="240" w:lineRule="auto"/>
        <w:ind w:left="360" w:hanging="360"/>
        <w:rPr>
          <w:b/>
          <w:sz w:val="28"/>
          <w:szCs w:val="28"/>
        </w:rPr>
      </w:pPr>
    </w:p>
    <w:p w:rsidR="00952EDC" w:rsidRDefault="00952EDC" w:rsidP="00952EDC">
      <w:pPr>
        <w:tabs>
          <w:tab w:val="left" w:pos="360"/>
          <w:tab w:val="right" w:pos="9360"/>
        </w:tabs>
        <w:spacing w:line="240" w:lineRule="auto"/>
        <w:ind w:left="360" w:hanging="360"/>
        <w:rPr>
          <w:b/>
          <w:sz w:val="28"/>
          <w:szCs w:val="28"/>
        </w:rPr>
      </w:pPr>
    </w:p>
    <w:p w:rsidR="00952EDC" w:rsidRDefault="00952EDC" w:rsidP="00952EDC">
      <w:pPr>
        <w:tabs>
          <w:tab w:val="left" w:pos="360"/>
          <w:tab w:val="right" w:pos="9360"/>
        </w:tabs>
        <w:spacing w:line="240" w:lineRule="auto"/>
        <w:ind w:left="360" w:hanging="360"/>
        <w:rPr>
          <w:b/>
          <w:sz w:val="28"/>
          <w:szCs w:val="28"/>
        </w:rPr>
      </w:pPr>
    </w:p>
    <w:p w:rsidR="00952EDC" w:rsidRDefault="00952EDC" w:rsidP="00952EDC">
      <w:pPr>
        <w:tabs>
          <w:tab w:val="left" w:pos="360"/>
          <w:tab w:val="right" w:pos="9360"/>
        </w:tabs>
        <w:spacing w:line="240" w:lineRule="auto"/>
        <w:ind w:left="360" w:hanging="360"/>
        <w:rPr>
          <w:b/>
          <w:sz w:val="28"/>
          <w:szCs w:val="28"/>
        </w:rPr>
      </w:pPr>
    </w:p>
    <w:p w:rsidR="00952EDC" w:rsidRDefault="00952EDC" w:rsidP="00952EDC">
      <w:pPr>
        <w:tabs>
          <w:tab w:val="left" w:pos="360"/>
          <w:tab w:val="right" w:pos="9360"/>
        </w:tabs>
        <w:spacing w:line="240" w:lineRule="auto"/>
        <w:ind w:left="360" w:hanging="360"/>
        <w:rPr>
          <w:b/>
          <w:sz w:val="28"/>
          <w:szCs w:val="28"/>
        </w:rPr>
      </w:pPr>
    </w:p>
    <w:p w:rsidR="00952EDC" w:rsidRDefault="00952EDC" w:rsidP="00952EDC">
      <w:pPr>
        <w:tabs>
          <w:tab w:val="left" w:pos="360"/>
          <w:tab w:val="right" w:pos="9360"/>
        </w:tabs>
        <w:spacing w:line="240" w:lineRule="auto"/>
        <w:ind w:left="360" w:hanging="360"/>
        <w:rPr>
          <w:b/>
          <w:sz w:val="28"/>
          <w:szCs w:val="28"/>
        </w:rPr>
      </w:pPr>
    </w:p>
    <w:p w:rsidR="00952EDC" w:rsidRDefault="00952EDC" w:rsidP="00952EDC">
      <w:pPr>
        <w:tabs>
          <w:tab w:val="left" w:pos="360"/>
          <w:tab w:val="right" w:pos="9360"/>
        </w:tabs>
        <w:spacing w:line="240" w:lineRule="auto"/>
        <w:ind w:left="360" w:hanging="360"/>
        <w:rPr>
          <w:b/>
          <w:sz w:val="28"/>
          <w:szCs w:val="28"/>
        </w:rPr>
      </w:pPr>
    </w:p>
    <w:p w:rsidR="00952EDC" w:rsidRDefault="00952EDC" w:rsidP="00952EDC">
      <w:pPr>
        <w:tabs>
          <w:tab w:val="left" w:pos="360"/>
          <w:tab w:val="right" w:pos="9360"/>
        </w:tabs>
        <w:spacing w:line="240" w:lineRule="auto"/>
        <w:ind w:left="360" w:hanging="360"/>
        <w:rPr>
          <w:b/>
          <w:sz w:val="28"/>
          <w:szCs w:val="28"/>
        </w:rPr>
      </w:pPr>
    </w:p>
    <w:p w:rsidR="00952EDC" w:rsidRDefault="00952EDC" w:rsidP="00952EDC">
      <w:pPr>
        <w:tabs>
          <w:tab w:val="left" w:pos="360"/>
          <w:tab w:val="right" w:pos="9360"/>
        </w:tabs>
        <w:spacing w:line="240" w:lineRule="auto"/>
        <w:ind w:left="360" w:hanging="360"/>
        <w:rPr>
          <w:b/>
          <w:sz w:val="28"/>
          <w:szCs w:val="28"/>
        </w:rPr>
      </w:pPr>
    </w:p>
    <w:p w:rsidR="00952EDC" w:rsidRDefault="00952EDC" w:rsidP="00952EDC">
      <w:pPr>
        <w:tabs>
          <w:tab w:val="left" w:pos="360"/>
          <w:tab w:val="right" w:pos="9360"/>
        </w:tabs>
        <w:spacing w:line="240" w:lineRule="auto"/>
        <w:ind w:left="360" w:hanging="360"/>
        <w:rPr>
          <w:b/>
          <w:sz w:val="28"/>
          <w:szCs w:val="28"/>
        </w:rPr>
      </w:pPr>
    </w:p>
    <w:p w:rsidR="00952EDC" w:rsidRDefault="00952EDC" w:rsidP="00952EDC">
      <w:pPr>
        <w:tabs>
          <w:tab w:val="left" w:pos="360"/>
          <w:tab w:val="right" w:pos="9360"/>
        </w:tabs>
        <w:spacing w:line="240" w:lineRule="auto"/>
        <w:ind w:left="360" w:hanging="360"/>
        <w:rPr>
          <w:b/>
          <w:sz w:val="28"/>
          <w:szCs w:val="28"/>
        </w:rPr>
      </w:pPr>
    </w:p>
    <w:p w:rsidR="00952EDC" w:rsidRDefault="00952EDC" w:rsidP="00952EDC">
      <w:pPr>
        <w:tabs>
          <w:tab w:val="left" w:pos="360"/>
          <w:tab w:val="right" w:pos="9360"/>
        </w:tabs>
        <w:spacing w:line="240" w:lineRule="auto"/>
        <w:ind w:left="360" w:hanging="360"/>
        <w:rPr>
          <w:b/>
          <w:sz w:val="28"/>
          <w:szCs w:val="28"/>
        </w:rPr>
      </w:pPr>
    </w:p>
    <w:p w:rsidR="00952EDC" w:rsidRDefault="006603AB" w:rsidP="006603AB">
      <w:pPr>
        <w:tabs>
          <w:tab w:val="right" w:pos="9360"/>
        </w:tabs>
        <w:spacing w:line="240" w:lineRule="auto"/>
        <w:ind w:left="3600"/>
        <w:rPr>
          <w:b/>
          <w:sz w:val="28"/>
          <w:szCs w:val="28"/>
        </w:rPr>
      </w:pPr>
      <w:r>
        <w:rPr>
          <w:b/>
          <w:sz w:val="28"/>
          <w:szCs w:val="28"/>
        </w:rPr>
        <w:t xml:space="preserve">         </w:t>
      </w:r>
      <w:r w:rsidR="00952EDC">
        <w:rPr>
          <w:b/>
          <w:sz w:val="28"/>
          <w:szCs w:val="28"/>
        </w:rPr>
        <w:t>UNI-CUE</w:t>
      </w:r>
    </w:p>
    <w:p w:rsidR="00952EDC" w:rsidRDefault="00952EDC" w:rsidP="006603AB">
      <w:pPr>
        <w:tabs>
          <w:tab w:val="right" w:pos="9360"/>
        </w:tabs>
        <w:spacing w:line="240" w:lineRule="auto"/>
        <w:ind w:left="3600"/>
        <w:rPr>
          <w:b/>
          <w:sz w:val="28"/>
          <w:szCs w:val="28"/>
        </w:rPr>
      </w:pPr>
      <w:r>
        <w:rPr>
          <w:b/>
          <w:sz w:val="28"/>
          <w:szCs w:val="28"/>
        </w:rPr>
        <w:t>800 Sycamore Street</w:t>
      </w:r>
    </w:p>
    <w:p w:rsidR="00952EDC" w:rsidRPr="003D64DB" w:rsidRDefault="006603AB" w:rsidP="006603AB">
      <w:pPr>
        <w:spacing w:line="240" w:lineRule="auto"/>
        <w:jc w:val="center"/>
        <w:rPr>
          <w:b/>
          <w:sz w:val="32"/>
          <w:szCs w:val="32"/>
        </w:rPr>
      </w:pPr>
      <w:r>
        <w:rPr>
          <w:b/>
          <w:sz w:val="28"/>
          <w:szCs w:val="28"/>
        </w:rPr>
        <w:t xml:space="preserve">   </w:t>
      </w:r>
      <w:r w:rsidR="00952EDC">
        <w:rPr>
          <w:b/>
          <w:sz w:val="28"/>
          <w:szCs w:val="28"/>
        </w:rPr>
        <w:t>Waterloo, IA</w:t>
      </w:r>
      <w:r w:rsidR="006F237D">
        <w:rPr>
          <w:b/>
          <w:sz w:val="28"/>
          <w:szCs w:val="28"/>
        </w:rPr>
        <w:t xml:space="preserve"> </w:t>
      </w:r>
      <w:r w:rsidR="00952EDC">
        <w:rPr>
          <w:b/>
          <w:sz w:val="28"/>
          <w:szCs w:val="28"/>
        </w:rPr>
        <w:t>50703</w:t>
      </w:r>
      <w:r w:rsidR="00A122D3">
        <w:rPr>
          <w:b/>
          <w:sz w:val="32"/>
          <w:szCs w:val="32"/>
        </w:rPr>
        <w:br w:type="page"/>
      </w:r>
      <w:r w:rsidR="00952EDC" w:rsidRPr="003D64DB">
        <w:rPr>
          <w:b/>
          <w:sz w:val="32"/>
          <w:szCs w:val="32"/>
        </w:rPr>
        <w:lastRenderedPageBreak/>
        <w:t>TUTORING GUIDELINES</w:t>
      </w:r>
    </w:p>
    <w:p w:rsidR="00952EDC" w:rsidRPr="00440089" w:rsidRDefault="00952EDC" w:rsidP="00A933DC">
      <w:pPr>
        <w:spacing w:line="240" w:lineRule="auto"/>
        <w:rPr>
          <w:szCs w:val="24"/>
        </w:rPr>
      </w:pPr>
    </w:p>
    <w:p w:rsidR="009A4559" w:rsidRDefault="009A4559" w:rsidP="009A4559">
      <w:pPr>
        <w:spacing w:line="240" w:lineRule="auto"/>
        <w:rPr>
          <w:rFonts w:cs="Arial"/>
          <w:szCs w:val="24"/>
        </w:rPr>
      </w:pPr>
      <w:r w:rsidRPr="009A4559">
        <w:rPr>
          <w:rFonts w:cs="Arial"/>
          <w:b/>
          <w:szCs w:val="24"/>
          <w:u w:val="single"/>
        </w:rPr>
        <w:t>Attendance</w:t>
      </w:r>
      <w:r w:rsidRPr="009A4559">
        <w:rPr>
          <w:rFonts w:cs="Arial"/>
          <w:b/>
          <w:szCs w:val="24"/>
        </w:rPr>
        <w:t>:</w:t>
      </w:r>
      <w:r w:rsidRPr="009A4559">
        <w:rPr>
          <w:rFonts w:cs="Arial"/>
          <w:szCs w:val="24"/>
        </w:rPr>
        <w:t xml:space="preserve"> Attendance of </w:t>
      </w:r>
      <w:r w:rsidR="00B34063">
        <w:rPr>
          <w:rFonts w:cs="Arial"/>
          <w:szCs w:val="24"/>
        </w:rPr>
        <w:t>Tutor</w:t>
      </w:r>
      <w:r w:rsidRPr="009A4559">
        <w:rPr>
          <w:rFonts w:cs="Arial"/>
          <w:szCs w:val="24"/>
        </w:rPr>
        <w:t xml:space="preserve">s and </w:t>
      </w:r>
      <w:r w:rsidR="00B34063">
        <w:rPr>
          <w:rFonts w:cs="Arial"/>
          <w:szCs w:val="24"/>
        </w:rPr>
        <w:t>Tutee</w:t>
      </w:r>
      <w:r w:rsidRPr="009A4559">
        <w:rPr>
          <w:rFonts w:cs="Arial"/>
          <w:szCs w:val="24"/>
        </w:rPr>
        <w:t>s is critical to the success of the UNI-CUE Tutoring Program. Absences of Tutors and Tutees must be reported to the program coordinator</w:t>
      </w:r>
      <w:r w:rsidR="00894D9B">
        <w:rPr>
          <w:rFonts w:cs="Arial"/>
          <w:szCs w:val="24"/>
        </w:rPr>
        <w:t>. Please</w:t>
      </w:r>
      <w:r w:rsidRPr="009A4559">
        <w:rPr>
          <w:rFonts w:cs="Arial"/>
          <w:szCs w:val="24"/>
        </w:rPr>
        <w:t xml:space="preserve"> call 319-</w:t>
      </w:r>
      <w:r w:rsidR="004B3AEB">
        <w:rPr>
          <w:rFonts w:cs="Arial"/>
          <w:szCs w:val="24"/>
        </w:rPr>
        <w:t>273-477</w:t>
      </w:r>
      <w:r w:rsidR="0059363A">
        <w:rPr>
          <w:rFonts w:cs="Arial"/>
          <w:szCs w:val="24"/>
        </w:rPr>
        <w:t>2</w:t>
      </w:r>
      <w:r w:rsidRPr="009A4559">
        <w:rPr>
          <w:rFonts w:cs="Arial"/>
          <w:szCs w:val="24"/>
        </w:rPr>
        <w:t xml:space="preserve"> or send</w:t>
      </w:r>
      <w:r w:rsidR="00C47E0B">
        <w:rPr>
          <w:rFonts w:cs="Arial"/>
          <w:szCs w:val="24"/>
        </w:rPr>
        <w:t xml:space="preserve"> an</w:t>
      </w:r>
      <w:r w:rsidRPr="009A4559">
        <w:rPr>
          <w:rFonts w:cs="Arial"/>
          <w:szCs w:val="24"/>
        </w:rPr>
        <w:t xml:space="preserve"> email to </w:t>
      </w:r>
      <w:hyperlink r:id="rId12" w:history="1">
        <w:r w:rsidR="0059363A" w:rsidRPr="00503A09">
          <w:rPr>
            <w:rStyle w:val="Hyperlink"/>
            <w:rFonts w:cs="Arial"/>
            <w:szCs w:val="24"/>
          </w:rPr>
          <w:t>bethany.jura@uni.edu</w:t>
        </w:r>
      </w:hyperlink>
      <w:r w:rsidR="00966CE0">
        <w:rPr>
          <w:rFonts w:cs="Arial"/>
          <w:szCs w:val="24"/>
        </w:rPr>
        <w:t xml:space="preserve"> </w:t>
      </w:r>
      <w:r w:rsidR="00C47E0B">
        <w:rPr>
          <w:rFonts w:cs="Arial"/>
          <w:szCs w:val="24"/>
        </w:rPr>
        <w:t>to report all absences.</w:t>
      </w:r>
    </w:p>
    <w:p w:rsidR="00154938" w:rsidRPr="009A4559" w:rsidRDefault="00154938" w:rsidP="006F237D">
      <w:pPr>
        <w:spacing w:line="240" w:lineRule="auto"/>
        <w:rPr>
          <w:rFonts w:cs="Arial"/>
          <w:b/>
          <w:szCs w:val="24"/>
          <w:u w:val="single"/>
        </w:rPr>
      </w:pPr>
    </w:p>
    <w:p w:rsidR="006F237D" w:rsidRDefault="00952EDC" w:rsidP="006F237D">
      <w:pPr>
        <w:spacing w:line="240" w:lineRule="auto"/>
        <w:rPr>
          <w:rFonts w:cs="Arial"/>
          <w:szCs w:val="24"/>
        </w:rPr>
      </w:pPr>
      <w:r w:rsidRPr="009A4559">
        <w:rPr>
          <w:rFonts w:cs="Arial"/>
          <w:b/>
          <w:szCs w:val="24"/>
          <w:u w:val="single"/>
        </w:rPr>
        <w:t>Background Checks</w:t>
      </w:r>
      <w:r w:rsidRPr="009A4559">
        <w:rPr>
          <w:rFonts w:cs="Arial"/>
          <w:b/>
          <w:szCs w:val="24"/>
        </w:rPr>
        <w:t>:</w:t>
      </w:r>
      <w:r w:rsidR="006F237D" w:rsidRPr="009A4559">
        <w:rPr>
          <w:rFonts w:cs="Arial"/>
          <w:b/>
          <w:szCs w:val="24"/>
        </w:rPr>
        <w:t xml:space="preserve"> </w:t>
      </w:r>
      <w:r w:rsidRPr="009A4559">
        <w:rPr>
          <w:rFonts w:cs="Arial"/>
          <w:szCs w:val="24"/>
        </w:rPr>
        <w:t>The University of Northern Iowa requires child abuse background checks for all adults who work with minors</w:t>
      </w:r>
      <w:r w:rsidR="006F237D" w:rsidRPr="009A4559">
        <w:rPr>
          <w:rFonts w:cs="Arial"/>
          <w:szCs w:val="24"/>
        </w:rPr>
        <w:t>. Many students will have had a background check completed by the College of Education.</w:t>
      </w:r>
      <w:r w:rsidR="00C47E0B">
        <w:rPr>
          <w:rFonts w:cs="Arial"/>
          <w:szCs w:val="24"/>
        </w:rPr>
        <w:t xml:space="preserve"> If you have had a background check done in the last year from the University of Northern Iowa, please provide that documentation to the </w:t>
      </w:r>
      <w:r w:rsidR="0059363A">
        <w:rPr>
          <w:rFonts w:cs="Arial"/>
          <w:szCs w:val="24"/>
        </w:rPr>
        <w:t xml:space="preserve">Assistant </w:t>
      </w:r>
      <w:r w:rsidR="00C47E0B">
        <w:rPr>
          <w:rFonts w:cs="Arial"/>
          <w:szCs w:val="24"/>
        </w:rPr>
        <w:t>Director.</w:t>
      </w:r>
      <w:r w:rsidR="006F237D" w:rsidRPr="009A4559">
        <w:rPr>
          <w:rFonts w:cs="Arial"/>
          <w:szCs w:val="24"/>
        </w:rPr>
        <w:t xml:space="preserve"> For students who have not had a background check, t</w:t>
      </w:r>
      <w:r w:rsidRPr="009A4559">
        <w:rPr>
          <w:rFonts w:cs="Arial"/>
          <w:szCs w:val="24"/>
        </w:rPr>
        <w:t xml:space="preserve">he UNI-CUE </w:t>
      </w:r>
      <w:r w:rsidR="006F237D" w:rsidRPr="009A4559">
        <w:rPr>
          <w:rFonts w:cs="Arial"/>
          <w:szCs w:val="24"/>
        </w:rPr>
        <w:t>will cover the</w:t>
      </w:r>
      <w:r w:rsidRPr="009A4559">
        <w:rPr>
          <w:rFonts w:cs="Arial"/>
          <w:szCs w:val="24"/>
        </w:rPr>
        <w:t xml:space="preserve"> cost of background checks.</w:t>
      </w:r>
      <w:r w:rsidR="006F237D" w:rsidRPr="009A4559">
        <w:rPr>
          <w:rFonts w:cs="Arial"/>
          <w:szCs w:val="24"/>
        </w:rPr>
        <w:t xml:space="preserve"> </w:t>
      </w:r>
    </w:p>
    <w:p w:rsidR="006105D4" w:rsidRPr="009A4559" w:rsidRDefault="006105D4" w:rsidP="006F237D">
      <w:pPr>
        <w:spacing w:line="240" w:lineRule="auto"/>
        <w:rPr>
          <w:rFonts w:cs="Arial"/>
          <w:szCs w:val="24"/>
        </w:rPr>
      </w:pPr>
    </w:p>
    <w:p w:rsidR="006F237D" w:rsidRPr="00894D9B" w:rsidRDefault="006F237D" w:rsidP="006F237D">
      <w:pPr>
        <w:spacing w:line="240" w:lineRule="auto"/>
        <w:rPr>
          <w:rFonts w:cs="Arial"/>
          <w:szCs w:val="24"/>
        </w:rPr>
      </w:pPr>
      <w:r w:rsidRPr="009A4559">
        <w:rPr>
          <w:rFonts w:cs="Arial"/>
          <w:szCs w:val="24"/>
          <w:u w:val="single"/>
        </w:rPr>
        <w:t xml:space="preserve">Note: Background checks must be completed before </w:t>
      </w:r>
      <w:r w:rsidR="00B34063">
        <w:rPr>
          <w:rFonts w:cs="Arial"/>
          <w:szCs w:val="24"/>
          <w:u w:val="single"/>
        </w:rPr>
        <w:t>Tutor</w:t>
      </w:r>
      <w:r w:rsidRPr="009A4559">
        <w:rPr>
          <w:rFonts w:cs="Arial"/>
          <w:szCs w:val="24"/>
          <w:u w:val="single"/>
        </w:rPr>
        <w:t>ing can take place</w:t>
      </w:r>
      <w:r w:rsidRPr="00894D9B">
        <w:rPr>
          <w:rFonts w:cs="Arial"/>
          <w:szCs w:val="24"/>
        </w:rPr>
        <w:t>.</w:t>
      </w:r>
    </w:p>
    <w:p w:rsidR="009A4559" w:rsidRPr="009A4559" w:rsidRDefault="009A4559" w:rsidP="009A4559">
      <w:pPr>
        <w:spacing w:line="240" w:lineRule="auto"/>
        <w:rPr>
          <w:rFonts w:cs="Arial"/>
          <w:b/>
          <w:szCs w:val="24"/>
          <w:u w:val="single"/>
        </w:rPr>
      </w:pPr>
    </w:p>
    <w:p w:rsidR="009A4559" w:rsidRPr="009A4559" w:rsidRDefault="009A4559" w:rsidP="009A4559">
      <w:pPr>
        <w:spacing w:line="240" w:lineRule="auto"/>
        <w:jc w:val="both"/>
        <w:rPr>
          <w:rFonts w:cs="Arial"/>
          <w:szCs w:val="24"/>
        </w:rPr>
      </w:pPr>
      <w:r w:rsidRPr="009A4559">
        <w:rPr>
          <w:rFonts w:cs="Arial"/>
          <w:b/>
          <w:szCs w:val="24"/>
          <w:u w:val="single"/>
        </w:rPr>
        <w:t>Cell Phones</w:t>
      </w:r>
      <w:r w:rsidRPr="009A4559">
        <w:rPr>
          <w:rFonts w:cs="Arial"/>
          <w:b/>
          <w:szCs w:val="24"/>
        </w:rPr>
        <w:t xml:space="preserve">: </w:t>
      </w:r>
      <w:r w:rsidRPr="009A4559">
        <w:rPr>
          <w:rFonts w:cs="Arial"/>
          <w:szCs w:val="24"/>
        </w:rPr>
        <w:t xml:space="preserve">Under normal conditions, cell phones/texting </w:t>
      </w:r>
      <w:r w:rsidR="00872671">
        <w:rPr>
          <w:rFonts w:cs="Arial"/>
          <w:szCs w:val="24"/>
        </w:rPr>
        <w:t>are not</w:t>
      </w:r>
      <w:r w:rsidRPr="009A4559">
        <w:rPr>
          <w:rFonts w:cs="Arial"/>
          <w:szCs w:val="24"/>
        </w:rPr>
        <w:t xml:space="preserve"> allowed by Tutors or Tutees during </w:t>
      </w:r>
      <w:r w:rsidR="00B34063">
        <w:rPr>
          <w:rFonts w:cs="Arial"/>
          <w:szCs w:val="24"/>
        </w:rPr>
        <w:t>Tutor</w:t>
      </w:r>
      <w:r w:rsidRPr="009A4559">
        <w:rPr>
          <w:rFonts w:cs="Arial"/>
          <w:szCs w:val="24"/>
        </w:rPr>
        <w:t>ing sessions.</w:t>
      </w:r>
    </w:p>
    <w:p w:rsidR="009A4559" w:rsidRPr="009A4559" w:rsidRDefault="009A4559" w:rsidP="009A4559">
      <w:pPr>
        <w:spacing w:line="240" w:lineRule="auto"/>
        <w:rPr>
          <w:rFonts w:cs="Arial"/>
          <w:b/>
          <w:szCs w:val="24"/>
          <w:u w:val="single"/>
        </w:rPr>
      </w:pPr>
    </w:p>
    <w:p w:rsidR="009A4559" w:rsidRPr="009A4559" w:rsidRDefault="009A4559" w:rsidP="009A4559">
      <w:pPr>
        <w:spacing w:line="240" w:lineRule="auto"/>
        <w:rPr>
          <w:rFonts w:cs="Arial"/>
          <w:szCs w:val="24"/>
        </w:rPr>
      </w:pPr>
      <w:r w:rsidRPr="009A4559">
        <w:rPr>
          <w:rFonts w:cs="Arial"/>
          <w:b/>
          <w:szCs w:val="24"/>
          <w:u w:val="single"/>
        </w:rPr>
        <w:t>Child Abuse or Neglect</w:t>
      </w:r>
      <w:r w:rsidRPr="009A4559">
        <w:rPr>
          <w:rFonts w:cs="Arial"/>
          <w:b/>
          <w:szCs w:val="24"/>
        </w:rPr>
        <w:t>:</w:t>
      </w:r>
      <w:r w:rsidRPr="009A4559">
        <w:rPr>
          <w:rFonts w:cs="Arial"/>
          <w:szCs w:val="24"/>
        </w:rPr>
        <w:t xml:space="preserve"> </w:t>
      </w:r>
      <w:r w:rsidR="000E6792">
        <w:rPr>
          <w:rFonts w:cs="Arial"/>
          <w:szCs w:val="24"/>
        </w:rPr>
        <w:t>S</w:t>
      </w:r>
      <w:r w:rsidRPr="009A4559">
        <w:rPr>
          <w:rFonts w:cs="Arial"/>
          <w:szCs w:val="24"/>
        </w:rPr>
        <w:t xml:space="preserve">hould </w:t>
      </w:r>
      <w:r w:rsidR="000E6792">
        <w:rPr>
          <w:rFonts w:cs="Arial"/>
          <w:szCs w:val="24"/>
        </w:rPr>
        <w:t>tutor(s)</w:t>
      </w:r>
      <w:r w:rsidRPr="009A4559">
        <w:rPr>
          <w:rFonts w:cs="Arial"/>
          <w:szCs w:val="24"/>
        </w:rPr>
        <w:t xml:space="preserve"> suspect child abuse or neglect</w:t>
      </w:r>
      <w:r w:rsidR="000E6792">
        <w:rPr>
          <w:rFonts w:cs="Arial"/>
          <w:szCs w:val="24"/>
        </w:rPr>
        <w:t>, they are required to do the following</w:t>
      </w:r>
      <w:r w:rsidRPr="009A4559">
        <w:rPr>
          <w:rFonts w:cs="Arial"/>
          <w:szCs w:val="24"/>
        </w:rPr>
        <w:t>:</w:t>
      </w:r>
    </w:p>
    <w:p w:rsidR="009A4559" w:rsidRPr="009A4559" w:rsidRDefault="009A4559" w:rsidP="009A4559">
      <w:pPr>
        <w:numPr>
          <w:ilvl w:val="0"/>
          <w:numId w:val="40"/>
        </w:numPr>
        <w:spacing w:line="240" w:lineRule="auto"/>
        <w:rPr>
          <w:rFonts w:cs="Arial"/>
          <w:szCs w:val="24"/>
        </w:rPr>
      </w:pPr>
      <w:r w:rsidRPr="009A4559">
        <w:rPr>
          <w:rFonts w:cs="Arial"/>
          <w:szCs w:val="24"/>
        </w:rPr>
        <w:t xml:space="preserve">Report any suspicion of abuse and neglect immediately to the UNI-CUE Assistant Director or Tutoring Center </w:t>
      </w:r>
      <w:r w:rsidR="0059363A">
        <w:rPr>
          <w:rFonts w:cs="Arial"/>
          <w:szCs w:val="24"/>
        </w:rPr>
        <w:t>Program Assistant</w:t>
      </w:r>
      <w:r w:rsidRPr="009A4559">
        <w:rPr>
          <w:rFonts w:cs="Arial"/>
          <w:szCs w:val="24"/>
        </w:rPr>
        <w:t>.</w:t>
      </w:r>
    </w:p>
    <w:p w:rsidR="009A4559" w:rsidRPr="009A4559" w:rsidRDefault="009A4559" w:rsidP="009A4559">
      <w:pPr>
        <w:numPr>
          <w:ilvl w:val="0"/>
          <w:numId w:val="40"/>
        </w:numPr>
        <w:spacing w:line="240" w:lineRule="auto"/>
        <w:rPr>
          <w:rFonts w:cs="Arial"/>
          <w:szCs w:val="24"/>
        </w:rPr>
      </w:pPr>
      <w:r w:rsidRPr="009A4559">
        <w:rPr>
          <w:rFonts w:cs="Arial"/>
          <w:szCs w:val="24"/>
        </w:rPr>
        <w:t>Assist in the evaluation of making a child abuse report.</w:t>
      </w:r>
    </w:p>
    <w:p w:rsidR="009A4559" w:rsidRPr="009A4559" w:rsidRDefault="009A4559" w:rsidP="009A4559">
      <w:pPr>
        <w:numPr>
          <w:ilvl w:val="0"/>
          <w:numId w:val="40"/>
        </w:numPr>
        <w:spacing w:line="240" w:lineRule="auto"/>
        <w:rPr>
          <w:rFonts w:cs="Arial"/>
          <w:szCs w:val="24"/>
        </w:rPr>
      </w:pPr>
      <w:r w:rsidRPr="009A4559">
        <w:rPr>
          <w:rFonts w:cs="Arial"/>
          <w:szCs w:val="24"/>
        </w:rPr>
        <w:t>Complete any required paperwork about the incident.</w:t>
      </w:r>
    </w:p>
    <w:p w:rsidR="009A4559" w:rsidRDefault="009A4559" w:rsidP="009A4559">
      <w:pPr>
        <w:spacing w:line="240" w:lineRule="auto"/>
        <w:rPr>
          <w:rFonts w:cs="Arial"/>
          <w:szCs w:val="24"/>
        </w:rPr>
      </w:pPr>
    </w:p>
    <w:p w:rsidR="009A4559" w:rsidRDefault="00B34063" w:rsidP="009A4559">
      <w:pPr>
        <w:spacing w:line="240" w:lineRule="auto"/>
        <w:rPr>
          <w:rFonts w:cs="Arial"/>
          <w:szCs w:val="24"/>
        </w:rPr>
      </w:pPr>
      <w:r>
        <w:rPr>
          <w:rFonts w:cs="Arial"/>
          <w:b/>
          <w:szCs w:val="24"/>
          <w:u w:val="single"/>
        </w:rPr>
        <w:t>Commitment</w:t>
      </w:r>
      <w:r>
        <w:rPr>
          <w:rFonts w:cs="Arial"/>
          <w:b/>
          <w:szCs w:val="24"/>
        </w:rPr>
        <w:t xml:space="preserve">: </w:t>
      </w:r>
      <w:r w:rsidR="00894D9B">
        <w:rPr>
          <w:rFonts w:cs="Arial"/>
          <w:szCs w:val="24"/>
        </w:rPr>
        <w:t>In order to provide a consistent learning experience f</w:t>
      </w:r>
      <w:r w:rsidRPr="00B34063">
        <w:rPr>
          <w:rFonts w:cs="Arial"/>
          <w:szCs w:val="24"/>
        </w:rPr>
        <w:t xml:space="preserve">or </w:t>
      </w:r>
      <w:r w:rsidR="00894D9B">
        <w:rPr>
          <w:rFonts w:cs="Arial"/>
          <w:szCs w:val="24"/>
        </w:rPr>
        <w:t>our</w:t>
      </w:r>
      <w:r w:rsidRPr="00B34063">
        <w:rPr>
          <w:rFonts w:cs="Arial"/>
          <w:szCs w:val="24"/>
        </w:rPr>
        <w:t xml:space="preserve"> Tutees,</w:t>
      </w:r>
      <w:r>
        <w:rPr>
          <w:rFonts w:cs="Arial"/>
          <w:szCs w:val="24"/>
        </w:rPr>
        <w:t xml:space="preserve"> </w:t>
      </w:r>
      <w:r w:rsidR="009A4559" w:rsidRPr="00B34063">
        <w:rPr>
          <w:rFonts w:cs="Arial"/>
          <w:szCs w:val="24"/>
        </w:rPr>
        <w:t>Tutors</w:t>
      </w:r>
      <w:r w:rsidR="009A4559">
        <w:rPr>
          <w:rFonts w:cs="Arial"/>
          <w:szCs w:val="24"/>
        </w:rPr>
        <w:t xml:space="preserve"> are asked to m</w:t>
      </w:r>
      <w:r>
        <w:rPr>
          <w:rFonts w:cs="Arial"/>
          <w:szCs w:val="24"/>
        </w:rPr>
        <w:t xml:space="preserve">ake a commitment </w:t>
      </w:r>
      <w:r w:rsidR="00894D9B">
        <w:rPr>
          <w:rFonts w:cs="Arial"/>
          <w:szCs w:val="24"/>
        </w:rPr>
        <w:t>of</w:t>
      </w:r>
      <w:r>
        <w:rPr>
          <w:rFonts w:cs="Arial"/>
          <w:szCs w:val="24"/>
        </w:rPr>
        <w:t xml:space="preserve"> at least one semester. Please </w:t>
      </w:r>
      <w:r w:rsidR="0059363A">
        <w:rPr>
          <w:rFonts w:cs="Arial"/>
          <w:szCs w:val="24"/>
        </w:rPr>
        <w:t>inform the Assistant Director or</w:t>
      </w:r>
      <w:r>
        <w:rPr>
          <w:rFonts w:cs="Arial"/>
          <w:szCs w:val="24"/>
        </w:rPr>
        <w:t xml:space="preserve"> the </w:t>
      </w:r>
      <w:r w:rsidR="0059363A">
        <w:rPr>
          <w:rFonts w:cs="Arial"/>
          <w:szCs w:val="24"/>
        </w:rPr>
        <w:t>P</w:t>
      </w:r>
      <w:r>
        <w:rPr>
          <w:rFonts w:cs="Arial"/>
          <w:szCs w:val="24"/>
        </w:rPr>
        <w:t xml:space="preserve">rogram </w:t>
      </w:r>
      <w:r w:rsidR="0059363A">
        <w:rPr>
          <w:rFonts w:cs="Arial"/>
          <w:szCs w:val="24"/>
        </w:rPr>
        <w:t>Assistant</w:t>
      </w:r>
      <w:r>
        <w:rPr>
          <w:rFonts w:cs="Arial"/>
          <w:szCs w:val="24"/>
        </w:rPr>
        <w:t xml:space="preserve"> if you would like to continue </w:t>
      </w:r>
      <w:r w:rsidR="0059363A">
        <w:rPr>
          <w:rFonts w:cs="Arial"/>
          <w:szCs w:val="24"/>
        </w:rPr>
        <w:t>t</w:t>
      </w:r>
      <w:r>
        <w:rPr>
          <w:rFonts w:cs="Arial"/>
          <w:szCs w:val="24"/>
        </w:rPr>
        <w:t xml:space="preserve">utoring after the end of the current semester.  </w:t>
      </w:r>
    </w:p>
    <w:p w:rsidR="009A4559" w:rsidRPr="009A4559" w:rsidRDefault="009A4559" w:rsidP="009A4559">
      <w:pPr>
        <w:spacing w:line="240" w:lineRule="auto"/>
        <w:rPr>
          <w:rFonts w:cs="Arial"/>
          <w:b/>
          <w:szCs w:val="24"/>
          <w:u w:val="single"/>
        </w:rPr>
      </w:pPr>
    </w:p>
    <w:p w:rsidR="009A4559" w:rsidRPr="009A4559" w:rsidRDefault="009A4559" w:rsidP="009A4559">
      <w:pPr>
        <w:spacing w:line="240" w:lineRule="auto"/>
        <w:jc w:val="both"/>
        <w:rPr>
          <w:rFonts w:cs="Arial"/>
          <w:szCs w:val="24"/>
        </w:rPr>
      </w:pPr>
      <w:r w:rsidRPr="009A4559">
        <w:rPr>
          <w:rFonts w:cs="Arial"/>
          <w:b/>
          <w:szCs w:val="24"/>
          <w:u w:val="single"/>
        </w:rPr>
        <w:t>Computers</w:t>
      </w:r>
      <w:r w:rsidRPr="009A4559">
        <w:rPr>
          <w:rFonts w:cs="Arial"/>
          <w:b/>
          <w:szCs w:val="24"/>
        </w:rPr>
        <w:t xml:space="preserve">: </w:t>
      </w:r>
      <w:r w:rsidRPr="009A4559">
        <w:rPr>
          <w:rFonts w:cs="Arial"/>
          <w:szCs w:val="24"/>
        </w:rPr>
        <w:t>The UNI-CUE Tutoring Center is equipped with 2</w:t>
      </w:r>
      <w:r w:rsidR="00667596">
        <w:rPr>
          <w:rFonts w:cs="Arial"/>
          <w:szCs w:val="24"/>
        </w:rPr>
        <w:t>0</w:t>
      </w:r>
      <w:r w:rsidRPr="009A4559">
        <w:rPr>
          <w:rFonts w:cs="Arial"/>
          <w:szCs w:val="24"/>
        </w:rPr>
        <w:t xml:space="preserve"> computer stations, which may be used as an academic aid during</w:t>
      </w:r>
      <w:r w:rsidR="0059363A">
        <w:rPr>
          <w:rFonts w:cs="Arial"/>
          <w:szCs w:val="24"/>
        </w:rPr>
        <w:t xml:space="preserve"> </w:t>
      </w:r>
      <w:r w:rsidR="00B34063">
        <w:rPr>
          <w:rFonts w:cs="Arial"/>
          <w:szCs w:val="24"/>
        </w:rPr>
        <w:t>Tutor</w:t>
      </w:r>
      <w:r w:rsidR="006105D4">
        <w:rPr>
          <w:rFonts w:cs="Arial"/>
          <w:szCs w:val="24"/>
        </w:rPr>
        <w:t xml:space="preserve">ing sessions. </w:t>
      </w:r>
      <w:r w:rsidRPr="009A4559">
        <w:rPr>
          <w:rFonts w:cs="Arial"/>
          <w:szCs w:val="24"/>
        </w:rPr>
        <w:t xml:space="preserve">Tutees are to be closely monitored by Tutors while using </w:t>
      </w:r>
      <w:r w:rsidR="0059363A">
        <w:rPr>
          <w:rFonts w:cs="Arial"/>
          <w:szCs w:val="24"/>
        </w:rPr>
        <w:t xml:space="preserve">the </w:t>
      </w:r>
      <w:r w:rsidRPr="009A4559">
        <w:rPr>
          <w:rFonts w:cs="Arial"/>
          <w:szCs w:val="24"/>
        </w:rPr>
        <w:t xml:space="preserve">computers. Tutees may not use Facebook, Twitter or other social networking services or visit inappropriate web sites. </w:t>
      </w:r>
    </w:p>
    <w:p w:rsidR="009A4559" w:rsidRPr="009A4559" w:rsidRDefault="009A4559" w:rsidP="009A4559">
      <w:pPr>
        <w:spacing w:line="240" w:lineRule="auto"/>
        <w:rPr>
          <w:rFonts w:cs="Arial"/>
          <w:b/>
          <w:szCs w:val="24"/>
          <w:u w:val="single"/>
        </w:rPr>
      </w:pPr>
    </w:p>
    <w:p w:rsidR="009A4559" w:rsidRPr="009A4559" w:rsidRDefault="009A4559" w:rsidP="009A4559">
      <w:pPr>
        <w:spacing w:line="240" w:lineRule="auto"/>
        <w:rPr>
          <w:rFonts w:cs="Arial"/>
          <w:szCs w:val="24"/>
        </w:rPr>
      </w:pPr>
      <w:r w:rsidRPr="009A4559">
        <w:rPr>
          <w:rFonts w:cs="Arial"/>
          <w:b/>
          <w:szCs w:val="24"/>
          <w:u w:val="single"/>
        </w:rPr>
        <w:t>Confidentiality</w:t>
      </w:r>
      <w:r w:rsidRPr="009A4559">
        <w:rPr>
          <w:rFonts w:cs="Arial"/>
          <w:b/>
          <w:szCs w:val="24"/>
        </w:rPr>
        <w:t xml:space="preserve">: </w:t>
      </w:r>
      <w:r w:rsidRPr="009A4559">
        <w:rPr>
          <w:rFonts w:cs="Arial"/>
          <w:szCs w:val="24"/>
        </w:rPr>
        <w:t xml:space="preserve">All </w:t>
      </w:r>
      <w:r w:rsidR="00B34063">
        <w:rPr>
          <w:rFonts w:cs="Arial"/>
          <w:szCs w:val="24"/>
        </w:rPr>
        <w:t>Tutor</w:t>
      </w:r>
      <w:r w:rsidRPr="009A4559">
        <w:rPr>
          <w:rFonts w:cs="Arial"/>
          <w:szCs w:val="24"/>
        </w:rPr>
        <w:t>ing records are confidential. Tutors must respect privacy of the</w:t>
      </w:r>
      <w:r w:rsidR="00CC0183">
        <w:rPr>
          <w:rFonts w:cs="Arial"/>
          <w:szCs w:val="24"/>
        </w:rPr>
        <w:t xml:space="preserve"> s</w:t>
      </w:r>
      <w:r w:rsidRPr="009A4559">
        <w:rPr>
          <w:rFonts w:cs="Arial"/>
          <w:szCs w:val="24"/>
        </w:rPr>
        <w:t xml:space="preserve">tudent and the student’s family by not discussion a student’s academic progress, behavior, or </w:t>
      </w:r>
      <w:r w:rsidR="00B34063">
        <w:rPr>
          <w:rFonts w:cs="Arial"/>
          <w:szCs w:val="24"/>
        </w:rPr>
        <w:t>Tutor</w:t>
      </w:r>
      <w:r w:rsidRPr="009A4559">
        <w:rPr>
          <w:rFonts w:cs="Arial"/>
          <w:szCs w:val="24"/>
        </w:rPr>
        <w:t>ing-related incident with others.</w:t>
      </w:r>
    </w:p>
    <w:p w:rsidR="009A4559" w:rsidRPr="009A4559" w:rsidRDefault="009A4559" w:rsidP="009A4559">
      <w:pPr>
        <w:spacing w:line="240" w:lineRule="auto"/>
        <w:rPr>
          <w:rFonts w:cs="Arial"/>
          <w:b/>
          <w:szCs w:val="24"/>
          <w:u w:val="single"/>
        </w:rPr>
      </w:pPr>
    </w:p>
    <w:p w:rsidR="009A4559" w:rsidRPr="009A4559" w:rsidRDefault="009A4559" w:rsidP="009A4559">
      <w:pPr>
        <w:spacing w:line="240" w:lineRule="auto"/>
        <w:ind w:right="-180"/>
        <w:rPr>
          <w:rFonts w:cs="Arial"/>
          <w:szCs w:val="24"/>
        </w:rPr>
      </w:pPr>
      <w:r w:rsidRPr="009A4559">
        <w:rPr>
          <w:rFonts w:cs="Arial"/>
          <w:b/>
          <w:szCs w:val="24"/>
          <w:u w:val="single"/>
        </w:rPr>
        <w:t>Dress Code</w:t>
      </w:r>
      <w:r w:rsidRPr="009A4559">
        <w:rPr>
          <w:rFonts w:cs="Arial"/>
          <w:szCs w:val="24"/>
        </w:rPr>
        <w:t xml:space="preserve">: Tutors should dress in an appropriate and respectful manner. They may not wear clothing or accessories which display any type of inappropriate substance (i.e., alcohol, drugs, cigarettes, etc.) or language. Tutors must dress in a manner that is comfortable, modest, and appropriate for working with children and the general public. We request that hats not be worn during </w:t>
      </w:r>
      <w:r w:rsidR="00B34063">
        <w:rPr>
          <w:rFonts w:cs="Arial"/>
          <w:szCs w:val="24"/>
        </w:rPr>
        <w:t>Tutor</w:t>
      </w:r>
      <w:r w:rsidRPr="009A4559">
        <w:rPr>
          <w:rFonts w:cs="Arial"/>
          <w:szCs w:val="24"/>
        </w:rPr>
        <w:t xml:space="preserve">ing sessions. </w:t>
      </w:r>
    </w:p>
    <w:p w:rsidR="009A4559" w:rsidRPr="009A4559" w:rsidRDefault="009A4559" w:rsidP="009A4559">
      <w:pPr>
        <w:spacing w:line="240" w:lineRule="auto"/>
        <w:rPr>
          <w:rFonts w:cs="Arial"/>
          <w:b/>
          <w:szCs w:val="24"/>
          <w:u w:val="single"/>
        </w:rPr>
      </w:pPr>
    </w:p>
    <w:p w:rsidR="009A4559" w:rsidRPr="009A4559" w:rsidRDefault="009A4559" w:rsidP="009A4559">
      <w:pPr>
        <w:spacing w:line="240" w:lineRule="auto"/>
        <w:rPr>
          <w:rFonts w:cs="Arial"/>
          <w:szCs w:val="24"/>
        </w:rPr>
      </w:pPr>
      <w:r w:rsidRPr="009A4559">
        <w:rPr>
          <w:rFonts w:cs="Arial"/>
          <w:b/>
          <w:szCs w:val="24"/>
          <w:u w:val="single"/>
        </w:rPr>
        <w:t>First Aid</w:t>
      </w:r>
      <w:r w:rsidRPr="009A4559">
        <w:rPr>
          <w:rFonts w:cs="Arial"/>
          <w:b/>
          <w:szCs w:val="24"/>
        </w:rPr>
        <w:t xml:space="preserve">: </w:t>
      </w:r>
      <w:r w:rsidRPr="009A4559">
        <w:rPr>
          <w:rFonts w:cs="Arial"/>
          <w:szCs w:val="24"/>
        </w:rPr>
        <w:t xml:space="preserve">A First Aid kit is kept in the Tutoring Center. Notify the Tutoring Center </w:t>
      </w:r>
      <w:r w:rsidR="0059363A">
        <w:rPr>
          <w:rFonts w:cs="Arial"/>
          <w:szCs w:val="24"/>
        </w:rPr>
        <w:t>Program Assistant</w:t>
      </w:r>
      <w:r w:rsidRPr="009A4559">
        <w:rPr>
          <w:rFonts w:cs="Arial"/>
          <w:szCs w:val="24"/>
        </w:rPr>
        <w:t xml:space="preserve"> immediately should an injury occur. </w:t>
      </w:r>
    </w:p>
    <w:p w:rsidR="009A4559" w:rsidRPr="009A4559" w:rsidRDefault="009A4559" w:rsidP="009A4559">
      <w:pPr>
        <w:spacing w:line="240" w:lineRule="auto"/>
        <w:rPr>
          <w:rFonts w:cs="Arial"/>
          <w:b/>
          <w:szCs w:val="24"/>
          <w:u w:val="single"/>
        </w:rPr>
      </w:pPr>
    </w:p>
    <w:p w:rsidR="009A4559" w:rsidRDefault="009A4559" w:rsidP="009A4559">
      <w:pPr>
        <w:spacing w:line="240" w:lineRule="auto"/>
        <w:rPr>
          <w:rFonts w:cs="Arial"/>
          <w:b/>
          <w:szCs w:val="24"/>
          <w:u w:val="single"/>
        </w:rPr>
      </w:pPr>
    </w:p>
    <w:p w:rsidR="00CC0183" w:rsidRDefault="00CC0183" w:rsidP="009A4559">
      <w:pPr>
        <w:spacing w:line="240" w:lineRule="auto"/>
        <w:rPr>
          <w:rFonts w:cs="Arial"/>
          <w:b/>
          <w:szCs w:val="24"/>
          <w:u w:val="single"/>
        </w:rPr>
      </w:pPr>
    </w:p>
    <w:p w:rsidR="00CC0183" w:rsidRDefault="00CC0183" w:rsidP="009A4559">
      <w:pPr>
        <w:spacing w:line="240" w:lineRule="auto"/>
        <w:rPr>
          <w:rFonts w:cs="Arial"/>
          <w:b/>
          <w:szCs w:val="24"/>
          <w:u w:val="single"/>
        </w:rPr>
      </w:pPr>
    </w:p>
    <w:p w:rsidR="009A4559" w:rsidRPr="009A4559" w:rsidRDefault="009A4559" w:rsidP="009A4559">
      <w:pPr>
        <w:spacing w:line="240" w:lineRule="auto"/>
        <w:rPr>
          <w:rFonts w:cs="Arial"/>
          <w:b/>
          <w:szCs w:val="24"/>
          <w:u w:val="single"/>
        </w:rPr>
      </w:pPr>
    </w:p>
    <w:p w:rsidR="009A4559" w:rsidRPr="009A4559" w:rsidRDefault="009A4559" w:rsidP="009A4559">
      <w:pPr>
        <w:spacing w:line="240" w:lineRule="auto"/>
        <w:rPr>
          <w:rFonts w:cs="Arial"/>
          <w:szCs w:val="24"/>
        </w:rPr>
      </w:pPr>
      <w:r w:rsidRPr="009A4559">
        <w:rPr>
          <w:rFonts w:cs="Arial"/>
          <w:b/>
          <w:szCs w:val="24"/>
          <w:u w:val="single"/>
        </w:rPr>
        <w:t>Inappropriate Behaviors</w:t>
      </w:r>
      <w:r w:rsidRPr="009A4559">
        <w:rPr>
          <w:rFonts w:cs="Arial"/>
          <w:b/>
          <w:szCs w:val="24"/>
        </w:rPr>
        <w:t xml:space="preserve">: </w:t>
      </w:r>
      <w:r w:rsidRPr="009A4559">
        <w:rPr>
          <w:rFonts w:cs="Arial"/>
          <w:szCs w:val="24"/>
        </w:rPr>
        <w:t>Volunteers must always serve as role models. Tutors must refrain from inappropriate behaviors including, but not limited to, the following:</w:t>
      </w:r>
    </w:p>
    <w:p w:rsidR="009A4559" w:rsidRPr="009A4559" w:rsidRDefault="009A4559" w:rsidP="009A4559">
      <w:pPr>
        <w:numPr>
          <w:ilvl w:val="0"/>
          <w:numId w:val="38"/>
        </w:numPr>
        <w:spacing w:line="240" w:lineRule="auto"/>
        <w:rPr>
          <w:rFonts w:cs="Arial"/>
          <w:b/>
          <w:szCs w:val="24"/>
        </w:rPr>
      </w:pPr>
      <w:r w:rsidRPr="009A4559">
        <w:rPr>
          <w:rFonts w:cs="Arial"/>
          <w:szCs w:val="24"/>
        </w:rPr>
        <w:t>Use of profanity.</w:t>
      </w:r>
    </w:p>
    <w:p w:rsidR="009A4559" w:rsidRPr="009A4559" w:rsidRDefault="009A4559" w:rsidP="009A4559">
      <w:pPr>
        <w:numPr>
          <w:ilvl w:val="0"/>
          <w:numId w:val="38"/>
        </w:numPr>
        <w:spacing w:line="240" w:lineRule="auto"/>
        <w:rPr>
          <w:rFonts w:cs="Arial"/>
          <w:szCs w:val="24"/>
        </w:rPr>
      </w:pPr>
      <w:r w:rsidRPr="009A4559">
        <w:rPr>
          <w:rFonts w:cs="Arial"/>
          <w:szCs w:val="24"/>
        </w:rPr>
        <w:t>Use of drugs or alcohol</w:t>
      </w:r>
    </w:p>
    <w:p w:rsidR="009A4559" w:rsidRPr="009A4559" w:rsidRDefault="009A4559" w:rsidP="009A4559">
      <w:pPr>
        <w:numPr>
          <w:ilvl w:val="0"/>
          <w:numId w:val="38"/>
        </w:numPr>
        <w:spacing w:line="240" w:lineRule="auto"/>
        <w:rPr>
          <w:rFonts w:cs="Arial"/>
          <w:szCs w:val="24"/>
        </w:rPr>
      </w:pPr>
      <w:r w:rsidRPr="009A4559">
        <w:rPr>
          <w:rFonts w:cs="Arial"/>
          <w:szCs w:val="24"/>
        </w:rPr>
        <w:t>Carrying weapons</w:t>
      </w:r>
    </w:p>
    <w:p w:rsidR="009A4559" w:rsidRPr="009A4559" w:rsidRDefault="009A4559" w:rsidP="009A4559">
      <w:pPr>
        <w:numPr>
          <w:ilvl w:val="0"/>
          <w:numId w:val="38"/>
        </w:numPr>
        <w:spacing w:line="240" w:lineRule="auto"/>
        <w:rPr>
          <w:rFonts w:cs="Arial"/>
          <w:szCs w:val="24"/>
        </w:rPr>
      </w:pPr>
      <w:r w:rsidRPr="009A4559">
        <w:rPr>
          <w:rFonts w:cs="Arial"/>
          <w:szCs w:val="24"/>
        </w:rPr>
        <w:t>Discussion of inappropriate topics.</w:t>
      </w:r>
    </w:p>
    <w:p w:rsidR="009A4559" w:rsidRPr="009A4559" w:rsidRDefault="009A4559" w:rsidP="009A4559">
      <w:pPr>
        <w:numPr>
          <w:ilvl w:val="0"/>
          <w:numId w:val="38"/>
        </w:numPr>
        <w:spacing w:line="240" w:lineRule="auto"/>
        <w:rPr>
          <w:rFonts w:cs="Arial"/>
          <w:szCs w:val="24"/>
        </w:rPr>
      </w:pPr>
      <w:r w:rsidRPr="009A4559">
        <w:rPr>
          <w:rFonts w:cs="Arial"/>
          <w:szCs w:val="24"/>
        </w:rPr>
        <w:t>Making “sexual or emotional advances” to a student.</w:t>
      </w:r>
    </w:p>
    <w:p w:rsidR="009A4559" w:rsidRPr="009A4559" w:rsidRDefault="009A4559" w:rsidP="009A4559">
      <w:pPr>
        <w:numPr>
          <w:ilvl w:val="0"/>
          <w:numId w:val="38"/>
        </w:numPr>
        <w:spacing w:line="240" w:lineRule="auto"/>
        <w:rPr>
          <w:rFonts w:cs="Arial"/>
          <w:szCs w:val="24"/>
        </w:rPr>
      </w:pPr>
      <w:r w:rsidRPr="009A4559">
        <w:rPr>
          <w:rFonts w:cs="Arial"/>
          <w:szCs w:val="24"/>
        </w:rPr>
        <w:t>Selling merchandise or actively promoting his or her business.</w:t>
      </w:r>
    </w:p>
    <w:p w:rsidR="009A4559" w:rsidRPr="009A4559" w:rsidRDefault="009A4559" w:rsidP="009A4559">
      <w:pPr>
        <w:numPr>
          <w:ilvl w:val="0"/>
          <w:numId w:val="38"/>
        </w:numPr>
        <w:spacing w:line="240" w:lineRule="auto"/>
        <w:rPr>
          <w:rFonts w:cs="Arial"/>
          <w:szCs w:val="24"/>
        </w:rPr>
      </w:pPr>
      <w:r w:rsidRPr="009A4559">
        <w:rPr>
          <w:rFonts w:cs="Arial"/>
          <w:szCs w:val="24"/>
        </w:rPr>
        <w:t>Proselytizing (persuading to a way of thinking or acting).</w:t>
      </w:r>
    </w:p>
    <w:p w:rsidR="009A4559" w:rsidRPr="009A4559" w:rsidRDefault="009A4559" w:rsidP="009A4559">
      <w:pPr>
        <w:numPr>
          <w:ilvl w:val="0"/>
          <w:numId w:val="38"/>
        </w:numPr>
        <w:spacing w:line="240" w:lineRule="auto"/>
        <w:rPr>
          <w:rFonts w:cs="Arial"/>
          <w:szCs w:val="24"/>
        </w:rPr>
      </w:pPr>
      <w:r w:rsidRPr="009A4559">
        <w:rPr>
          <w:rFonts w:cs="Arial"/>
          <w:szCs w:val="24"/>
        </w:rPr>
        <w:t>Giving gifts or money.</w:t>
      </w:r>
    </w:p>
    <w:p w:rsidR="009A4559" w:rsidRPr="009A4559" w:rsidRDefault="009A4559" w:rsidP="009A4559">
      <w:pPr>
        <w:spacing w:line="240" w:lineRule="auto"/>
        <w:rPr>
          <w:rFonts w:cs="Arial"/>
          <w:b/>
          <w:szCs w:val="24"/>
          <w:u w:val="single"/>
        </w:rPr>
      </w:pPr>
    </w:p>
    <w:p w:rsidR="009A4559" w:rsidRPr="009A4559" w:rsidRDefault="009A4559" w:rsidP="009A4559">
      <w:pPr>
        <w:spacing w:line="240" w:lineRule="auto"/>
        <w:jc w:val="both"/>
        <w:rPr>
          <w:rFonts w:cs="Arial"/>
          <w:szCs w:val="24"/>
        </w:rPr>
      </w:pPr>
      <w:r w:rsidRPr="009A4559">
        <w:rPr>
          <w:rFonts w:cs="Arial"/>
          <w:b/>
          <w:szCs w:val="24"/>
          <w:u w:val="single"/>
        </w:rPr>
        <w:t>Learning Resources</w:t>
      </w:r>
      <w:r w:rsidRPr="009A4559">
        <w:rPr>
          <w:rFonts w:cs="Arial"/>
          <w:b/>
          <w:szCs w:val="24"/>
        </w:rPr>
        <w:t>:</w:t>
      </w:r>
      <w:r w:rsidRPr="009A4559">
        <w:rPr>
          <w:rFonts w:cs="Arial"/>
          <w:szCs w:val="24"/>
        </w:rPr>
        <w:t xml:space="preserve"> The UNI-CUE Tutoring Center is equipped with books and learning tools, and games for use during </w:t>
      </w:r>
      <w:r w:rsidR="00B34063">
        <w:rPr>
          <w:rFonts w:cs="Arial"/>
          <w:szCs w:val="24"/>
        </w:rPr>
        <w:t>Tutor</w:t>
      </w:r>
      <w:r w:rsidRPr="009A4559">
        <w:rPr>
          <w:rFonts w:cs="Arial"/>
          <w:szCs w:val="24"/>
        </w:rPr>
        <w:t xml:space="preserve">ing sessions. Tutors may check out educational resources from Rod Library or bring personal items to assist in </w:t>
      </w:r>
      <w:r w:rsidR="00B34063">
        <w:rPr>
          <w:rFonts w:cs="Arial"/>
          <w:szCs w:val="24"/>
        </w:rPr>
        <w:t>Tutor</w:t>
      </w:r>
      <w:r w:rsidRPr="009A4559">
        <w:rPr>
          <w:rFonts w:cs="Arial"/>
          <w:szCs w:val="24"/>
        </w:rPr>
        <w:t xml:space="preserve">ing sessions. The </w:t>
      </w:r>
    </w:p>
    <w:p w:rsidR="009A4559" w:rsidRPr="009A4559" w:rsidRDefault="009A4559" w:rsidP="009A4559">
      <w:pPr>
        <w:spacing w:line="240" w:lineRule="auto"/>
        <w:jc w:val="both"/>
        <w:rPr>
          <w:rFonts w:cs="Arial"/>
          <w:szCs w:val="24"/>
        </w:rPr>
      </w:pPr>
      <w:r w:rsidRPr="009A4559">
        <w:rPr>
          <w:rFonts w:cs="Arial"/>
          <w:szCs w:val="24"/>
        </w:rPr>
        <w:t>UNI-CUE is not responsible in any way for damages or loss of personal items.</w:t>
      </w:r>
    </w:p>
    <w:p w:rsidR="009A4559" w:rsidRPr="009A4559" w:rsidRDefault="009A4559" w:rsidP="009A4559">
      <w:pPr>
        <w:spacing w:line="240" w:lineRule="auto"/>
        <w:rPr>
          <w:rFonts w:cs="Arial"/>
          <w:b/>
          <w:szCs w:val="24"/>
          <w:u w:val="single"/>
        </w:rPr>
      </w:pPr>
    </w:p>
    <w:p w:rsidR="000E6792" w:rsidRDefault="009A4559" w:rsidP="006F237D">
      <w:pPr>
        <w:spacing w:line="240" w:lineRule="auto"/>
        <w:rPr>
          <w:rFonts w:cs="Arial"/>
          <w:szCs w:val="24"/>
        </w:rPr>
      </w:pPr>
      <w:r w:rsidRPr="009A4559">
        <w:rPr>
          <w:rFonts w:cs="Arial"/>
          <w:b/>
          <w:szCs w:val="24"/>
          <w:u w:val="single"/>
        </w:rPr>
        <w:t>Name Tags</w:t>
      </w:r>
      <w:r w:rsidRPr="009A4559">
        <w:rPr>
          <w:rFonts w:cs="Arial"/>
          <w:b/>
          <w:szCs w:val="24"/>
        </w:rPr>
        <w:t>:</w:t>
      </w:r>
      <w:r w:rsidRPr="009A4559">
        <w:rPr>
          <w:rFonts w:cs="Arial"/>
          <w:szCs w:val="24"/>
        </w:rPr>
        <w:t xml:space="preserve"> </w:t>
      </w:r>
      <w:r w:rsidRPr="000E6792">
        <w:rPr>
          <w:rFonts w:cs="Arial"/>
          <w:szCs w:val="24"/>
          <w:highlight w:val="yellow"/>
          <w:u w:val="single"/>
        </w:rPr>
        <w:t>Tutors mu</w:t>
      </w:r>
      <w:r w:rsidR="00F35AA2">
        <w:rPr>
          <w:rFonts w:cs="Arial"/>
          <w:szCs w:val="24"/>
          <w:highlight w:val="yellow"/>
          <w:u w:val="single"/>
        </w:rPr>
        <w:t>st wear identification name tags at all times</w:t>
      </w:r>
      <w:r w:rsidR="00AC6BD0">
        <w:rPr>
          <w:rFonts w:cs="Arial"/>
          <w:szCs w:val="24"/>
          <w:highlight w:val="yellow"/>
          <w:u w:val="single"/>
        </w:rPr>
        <w:t>,</w:t>
      </w:r>
      <w:r w:rsidR="00F35AA2">
        <w:rPr>
          <w:rFonts w:cs="Arial"/>
          <w:szCs w:val="24"/>
          <w:highlight w:val="yellow"/>
          <w:u w:val="single"/>
        </w:rPr>
        <w:t xml:space="preserve"> </w:t>
      </w:r>
      <w:r w:rsidRPr="009A4559">
        <w:rPr>
          <w:rFonts w:cs="Arial"/>
          <w:szCs w:val="24"/>
        </w:rPr>
        <w:t xml:space="preserve"> </w:t>
      </w:r>
      <w:r w:rsidRPr="00AC6BD0">
        <w:rPr>
          <w:rFonts w:cs="Arial"/>
          <w:szCs w:val="24"/>
        </w:rPr>
        <w:t>during</w:t>
      </w:r>
      <w:r w:rsidRPr="009A4559">
        <w:rPr>
          <w:rFonts w:cs="Arial"/>
          <w:szCs w:val="24"/>
        </w:rPr>
        <w:t xml:space="preserve"> </w:t>
      </w:r>
      <w:r w:rsidR="00C47E0B">
        <w:rPr>
          <w:rFonts w:cs="Arial"/>
          <w:szCs w:val="24"/>
        </w:rPr>
        <w:t>t</w:t>
      </w:r>
      <w:r w:rsidR="00B34063">
        <w:rPr>
          <w:rFonts w:cs="Arial"/>
          <w:szCs w:val="24"/>
        </w:rPr>
        <w:t>utor</w:t>
      </w:r>
      <w:r w:rsidRPr="009A4559">
        <w:rPr>
          <w:rFonts w:cs="Arial"/>
          <w:szCs w:val="24"/>
        </w:rPr>
        <w:t>ing session</w:t>
      </w:r>
      <w:r w:rsidR="00AC6BD0">
        <w:rPr>
          <w:rFonts w:cs="Arial"/>
          <w:szCs w:val="24"/>
        </w:rPr>
        <w:t>s</w:t>
      </w:r>
      <w:r w:rsidRPr="009A4559">
        <w:rPr>
          <w:rFonts w:cs="Arial"/>
          <w:szCs w:val="24"/>
        </w:rPr>
        <w:t xml:space="preserve">. If you </w:t>
      </w:r>
      <w:r w:rsidR="000E6792">
        <w:rPr>
          <w:rFonts w:cs="Arial"/>
          <w:szCs w:val="24"/>
        </w:rPr>
        <w:t>do not have a name tag, please</w:t>
      </w:r>
      <w:r w:rsidRPr="009A4559">
        <w:rPr>
          <w:rFonts w:cs="Arial"/>
          <w:szCs w:val="24"/>
        </w:rPr>
        <w:t xml:space="preserve"> request </w:t>
      </w:r>
      <w:r w:rsidR="00F35AA2">
        <w:rPr>
          <w:rFonts w:cs="Arial"/>
          <w:szCs w:val="24"/>
        </w:rPr>
        <w:t xml:space="preserve">for one </w:t>
      </w:r>
      <w:r w:rsidR="000E6792">
        <w:rPr>
          <w:rFonts w:cs="Arial"/>
          <w:szCs w:val="24"/>
        </w:rPr>
        <w:t>from the</w:t>
      </w:r>
      <w:r w:rsidR="00F35AA2">
        <w:rPr>
          <w:rFonts w:cs="Arial"/>
          <w:szCs w:val="24"/>
        </w:rPr>
        <w:t xml:space="preserve"> tutoring </w:t>
      </w:r>
      <w:r w:rsidR="00AC6BD0">
        <w:rPr>
          <w:rFonts w:cs="Arial"/>
          <w:szCs w:val="24"/>
        </w:rPr>
        <w:t>Program Assistant</w:t>
      </w:r>
      <w:r w:rsidR="00F35AA2">
        <w:rPr>
          <w:rFonts w:cs="Arial"/>
          <w:szCs w:val="24"/>
        </w:rPr>
        <w:t xml:space="preserve"> on duty. Y</w:t>
      </w:r>
      <w:r w:rsidR="000E6792">
        <w:rPr>
          <w:rFonts w:cs="Arial"/>
          <w:szCs w:val="24"/>
        </w:rPr>
        <w:t>ou will be given a temporary name tag to use for that session, and a permanent name tag will</w:t>
      </w:r>
      <w:r w:rsidR="00F35AA2">
        <w:rPr>
          <w:rFonts w:cs="Arial"/>
          <w:szCs w:val="24"/>
        </w:rPr>
        <w:t xml:space="preserve"> be provided by the next week. </w:t>
      </w:r>
      <w:r w:rsidR="000E6792">
        <w:rPr>
          <w:rFonts w:cs="Arial"/>
          <w:szCs w:val="24"/>
        </w:rPr>
        <w:t>There is no charge for UNI-CUE name tags. Tutors may store their name tags in the tutee’s file folder.</w:t>
      </w:r>
    </w:p>
    <w:p w:rsidR="000E6792" w:rsidRDefault="000E6792" w:rsidP="006F237D">
      <w:pPr>
        <w:spacing w:line="240" w:lineRule="auto"/>
        <w:rPr>
          <w:rFonts w:cs="Arial"/>
          <w:szCs w:val="24"/>
        </w:rPr>
      </w:pPr>
    </w:p>
    <w:p w:rsidR="00952EDC" w:rsidRPr="009A4559" w:rsidRDefault="00952EDC" w:rsidP="006F237D">
      <w:pPr>
        <w:spacing w:line="240" w:lineRule="auto"/>
        <w:rPr>
          <w:rFonts w:cs="Arial"/>
          <w:szCs w:val="24"/>
        </w:rPr>
      </w:pPr>
      <w:r w:rsidRPr="009A4559">
        <w:rPr>
          <w:rFonts w:cs="Arial"/>
          <w:b/>
          <w:szCs w:val="24"/>
          <w:u w:val="single"/>
        </w:rPr>
        <w:t>Absences</w:t>
      </w:r>
      <w:r w:rsidRPr="000E6792">
        <w:rPr>
          <w:rFonts w:cs="Arial"/>
          <w:b/>
          <w:szCs w:val="24"/>
        </w:rPr>
        <w:t>:</w:t>
      </w:r>
      <w:r w:rsidR="006F237D" w:rsidRPr="000E6792">
        <w:rPr>
          <w:rFonts w:cs="Arial"/>
          <w:szCs w:val="24"/>
        </w:rPr>
        <w:t xml:space="preserve"> </w:t>
      </w:r>
      <w:r w:rsidR="000E6792" w:rsidRPr="000E6792">
        <w:rPr>
          <w:rFonts w:cs="Arial"/>
          <w:szCs w:val="24"/>
        </w:rPr>
        <w:t xml:space="preserve"> </w:t>
      </w:r>
      <w:r w:rsidRPr="000E6792">
        <w:rPr>
          <w:rFonts w:cs="Arial"/>
          <w:szCs w:val="24"/>
        </w:rPr>
        <w:t>Tutoring will NOT take place</w:t>
      </w:r>
      <w:r w:rsidRPr="009A4559">
        <w:rPr>
          <w:rFonts w:cs="Arial"/>
          <w:szCs w:val="24"/>
          <w:u w:val="single"/>
        </w:rPr>
        <w:t xml:space="preserve"> </w:t>
      </w:r>
      <w:r w:rsidRPr="009A4559">
        <w:rPr>
          <w:rFonts w:cs="Arial"/>
          <w:szCs w:val="24"/>
        </w:rPr>
        <w:t>during the following times:</w:t>
      </w:r>
    </w:p>
    <w:p w:rsidR="007F3839" w:rsidRPr="009A4559" w:rsidRDefault="007F3839" w:rsidP="006F237D">
      <w:pPr>
        <w:numPr>
          <w:ilvl w:val="0"/>
          <w:numId w:val="41"/>
        </w:numPr>
        <w:spacing w:line="240" w:lineRule="auto"/>
        <w:rPr>
          <w:rFonts w:cs="Arial"/>
          <w:szCs w:val="24"/>
        </w:rPr>
      </w:pPr>
      <w:r w:rsidRPr="009A4559">
        <w:rPr>
          <w:rFonts w:cs="Arial"/>
          <w:szCs w:val="24"/>
        </w:rPr>
        <w:t>University Holidays</w:t>
      </w:r>
    </w:p>
    <w:p w:rsidR="00952EDC" w:rsidRPr="009A4559" w:rsidRDefault="00952EDC" w:rsidP="006F237D">
      <w:pPr>
        <w:numPr>
          <w:ilvl w:val="0"/>
          <w:numId w:val="41"/>
        </w:numPr>
        <w:spacing w:line="240" w:lineRule="auto"/>
        <w:rPr>
          <w:rFonts w:cs="Arial"/>
          <w:szCs w:val="24"/>
        </w:rPr>
      </w:pPr>
      <w:r w:rsidRPr="009A4559">
        <w:rPr>
          <w:rFonts w:cs="Arial"/>
          <w:szCs w:val="24"/>
        </w:rPr>
        <w:t>Parent-Teacher Conferences</w:t>
      </w:r>
    </w:p>
    <w:p w:rsidR="00952EDC" w:rsidRDefault="00952EDC" w:rsidP="006F237D">
      <w:pPr>
        <w:numPr>
          <w:ilvl w:val="0"/>
          <w:numId w:val="41"/>
        </w:numPr>
        <w:spacing w:line="240" w:lineRule="auto"/>
        <w:rPr>
          <w:rFonts w:cs="Arial"/>
          <w:szCs w:val="24"/>
        </w:rPr>
      </w:pPr>
      <w:r w:rsidRPr="009A4559">
        <w:rPr>
          <w:rFonts w:cs="Arial"/>
          <w:szCs w:val="24"/>
        </w:rPr>
        <w:t>Thanksgiving Break</w:t>
      </w:r>
    </w:p>
    <w:p w:rsidR="00F35AA2" w:rsidRPr="009A4559" w:rsidRDefault="00F35AA2" w:rsidP="006F237D">
      <w:pPr>
        <w:numPr>
          <w:ilvl w:val="0"/>
          <w:numId w:val="41"/>
        </w:numPr>
        <w:spacing w:line="240" w:lineRule="auto"/>
        <w:rPr>
          <w:rFonts w:cs="Arial"/>
          <w:szCs w:val="24"/>
        </w:rPr>
      </w:pPr>
      <w:r>
        <w:rPr>
          <w:rFonts w:cs="Arial"/>
          <w:szCs w:val="24"/>
        </w:rPr>
        <w:t>Winter Break</w:t>
      </w:r>
    </w:p>
    <w:p w:rsidR="00952EDC" w:rsidRPr="009A4559" w:rsidRDefault="00952EDC" w:rsidP="006F237D">
      <w:pPr>
        <w:numPr>
          <w:ilvl w:val="0"/>
          <w:numId w:val="41"/>
        </w:numPr>
        <w:spacing w:line="240" w:lineRule="auto"/>
        <w:rPr>
          <w:rFonts w:cs="Arial"/>
          <w:szCs w:val="24"/>
        </w:rPr>
      </w:pPr>
      <w:r w:rsidRPr="009A4559">
        <w:rPr>
          <w:rFonts w:cs="Arial"/>
          <w:szCs w:val="24"/>
        </w:rPr>
        <w:t>Spring Break</w:t>
      </w:r>
    </w:p>
    <w:p w:rsidR="00952EDC" w:rsidRPr="009A4559" w:rsidRDefault="00952EDC" w:rsidP="006F237D">
      <w:pPr>
        <w:numPr>
          <w:ilvl w:val="0"/>
          <w:numId w:val="41"/>
        </w:numPr>
        <w:spacing w:line="240" w:lineRule="auto"/>
        <w:rPr>
          <w:rFonts w:cs="Arial"/>
          <w:szCs w:val="24"/>
        </w:rPr>
      </w:pPr>
      <w:r w:rsidRPr="009A4559">
        <w:rPr>
          <w:rFonts w:cs="Arial"/>
          <w:szCs w:val="24"/>
        </w:rPr>
        <w:t>Finals Week</w:t>
      </w:r>
    </w:p>
    <w:p w:rsidR="00952EDC" w:rsidRPr="009A4559" w:rsidRDefault="00952EDC" w:rsidP="006F237D">
      <w:pPr>
        <w:numPr>
          <w:ilvl w:val="0"/>
          <w:numId w:val="41"/>
        </w:numPr>
        <w:spacing w:line="240" w:lineRule="auto"/>
        <w:rPr>
          <w:rFonts w:cs="Arial"/>
          <w:szCs w:val="24"/>
        </w:rPr>
      </w:pPr>
      <w:r w:rsidRPr="009A4559">
        <w:rPr>
          <w:rFonts w:cs="Arial"/>
          <w:szCs w:val="24"/>
        </w:rPr>
        <w:t>When the Waterloo Community School District calls a “snow day”.</w:t>
      </w:r>
      <w:r w:rsidR="006F237D" w:rsidRPr="009A4559">
        <w:rPr>
          <w:rFonts w:cs="Arial"/>
          <w:szCs w:val="24"/>
        </w:rPr>
        <w:t xml:space="preserve"> </w:t>
      </w:r>
    </w:p>
    <w:p w:rsidR="00A933DC" w:rsidRPr="009A4559" w:rsidRDefault="00A933DC" w:rsidP="00A933DC">
      <w:pPr>
        <w:spacing w:line="240" w:lineRule="auto"/>
        <w:rPr>
          <w:rFonts w:cs="Arial"/>
          <w:b/>
          <w:szCs w:val="24"/>
          <w:u w:val="single"/>
        </w:rPr>
      </w:pPr>
    </w:p>
    <w:p w:rsidR="00952EDC" w:rsidRPr="009A4559" w:rsidRDefault="00952EDC" w:rsidP="006F237D">
      <w:pPr>
        <w:spacing w:line="240" w:lineRule="auto"/>
        <w:jc w:val="both"/>
        <w:rPr>
          <w:rFonts w:cs="Arial"/>
          <w:szCs w:val="24"/>
        </w:rPr>
      </w:pPr>
      <w:r w:rsidRPr="009A4559">
        <w:rPr>
          <w:rFonts w:cs="Arial"/>
          <w:b/>
          <w:szCs w:val="24"/>
          <w:u w:val="single"/>
        </w:rPr>
        <w:t>Sign-In Procedure</w:t>
      </w:r>
      <w:r w:rsidRPr="009A4559">
        <w:rPr>
          <w:rFonts w:cs="Arial"/>
          <w:b/>
          <w:szCs w:val="24"/>
        </w:rPr>
        <w:t>:</w:t>
      </w:r>
      <w:r w:rsidR="006F237D" w:rsidRPr="009A4559">
        <w:rPr>
          <w:rFonts w:cs="Arial"/>
          <w:b/>
          <w:szCs w:val="24"/>
        </w:rPr>
        <w:t xml:space="preserve"> </w:t>
      </w:r>
      <w:r w:rsidRPr="009A4559">
        <w:rPr>
          <w:rFonts w:cs="Arial"/>
          <w:szCs w:val="24"/>
        </w:rPr>
        <w:t xml:space="preserve">Upon arrival at the UNI-CUE, </w:t>
      </w:r>
      <w:r w:rsidR="00B34063">
        <w:rPr>
          <w:rFonts w:cs="Arial"/>
          <w:szCs w:val="24"/>
        </w:rPr>
        <w:t>Tutor</w:t>
      </w:r>
      <w:r w:rsidRPr="009A4559">
        <w:rPr>
          <w:rFonts w:cs="Arial"/>
          <w:szCs w:val="24"/>
        </w:rPr>
        <w:t xml:space="preserve">s do not register at the front desk, but </w:t>
      </w:r>
      <w:r w:rsidR="006F237D" w:rsidRPr="009A4559">
        <w:rPr>
          <w:rFonts w:cs="Arial"/>
          <w:szCs w:val="24"/>
        </w:rPr>
        <w:t xml:space="preserve">they </w:t>
      </w:r>
      <w:r w:rsidRPr="009A4559">
        <w:rPr>
          <w:rFonts w:cs="Arial"/>
          <w:szCs w:val="24"/>
        </w:rPr>
        <w:t>are required to sign an Attendance Sheet in the Tutoring Center (2</w:t>
      </w:r>
      <w:r w:rsidRPr="009A4559">
        <w:rPr>
          <w:rFonts w:cs="Arial"/>
          <w:szCs w:val="24"/>
          <w:vertAlign w:val="superscript"/>
        </w:rPr>
        <w:t>nd</w:t>
      </w:r>
      <w:r w:rsidRPr="009A4559">
        <w:rPr>
          <w:rFonts w:cs="Arial"/>
          <w:szCs w:val="24"/>
        </w:rPr>
        <w:t xml:space="preserve"> Floor).</w:t>
      </w:r>
    </w:p>
    <w:p w:rsidR="00A933DC" w:rsidRPr="009A4559" w:rsidRDefault="00A933DC" w:rsidP="00A933DC">
      <w:pPr>
        <w:spacing w:line="240" w:lineRule="auto"/>
        <w:rPr>
          <w:rFonts w:cs="Arial"/>
          <w:b/>
          <w:szCs w:val="24"/>
          <w:u w:val="single"/>
        </w:rPr>
      </w:pPr>
    </w:p>
    <w:p w:rsidR="00952EDC" w:rsidRPr="009A4559" w:rsidRDefault="00952EDC" w:rsidP="006F237D">
      <w:pPr>
        <w:spacing w:line="240" w:lineRule="auto"/>
        <w:rPr>
          <w:rFonts w:cs="Arial"/>
          <w:szCs w:val="24"/>
        </w:rPr>
      </w:pPr>
      <w:r w:rsidRPr="00314375">
        <w:rPr>
          <w:rFonts w:cs="Arial"/>
          <w:b/>
          <w:szCs w:val="24"/>
          <w:highlight w:val="yellow"/>
          <w:u w:val="single"/>
        </w:rPr>
        <w:t>Supervision of Youth:</w:t>
      </w:r>
      <w:r w:rsidR="006F237D" w:rsidRPr="00314375">
        <w:rPr>
          <w:rFonts w:cs="Arial"/>
          <w:b/>
          <w:szCs w:val="24"/>
          <w:highlight w:val="yellow"/>
          <w:u w:val="single"/>
        </w:rPr>
        <w:t xml:space="preserve"> </w:t>
      </w:r>
      <w:r w:rsidRPr="00314375">
        <w:rPr>
          <w:rFonts w:cs="Arial"/>
          <w:b/>
          <w:szCs w:val="24"/>
          <w:highlight w:val="yellow"/>
          <w:u w:val="single"/>
        </w:rPr>
        <w:t xml:space="preserve">Tutors will accompany youth </w:t>
      </w:r>
      <w:r w:rsidR="007F3839" w:rsidRPr="00314375">
        <w:rPr>
          <w:rFonts w:cs="Arial"/>
          <w:b/>
          <w:szCs w:val="24"/>
          <w:highlight w:val="yellow"/>
          <w:u w:val="single"/>
        </w:rPr>
        <w:t>at all times</w:t>
      </w:r>
      <w:r w:rsidR="00314375" w:rsidRPr="00314375">
        <w:rPr>
          <w:rFonts w:cs="Arial"/>
          <w:b/>
          <w:szCs w:val="24"/>
          <w:highlight w:val="yellow"/>
          <w:u w:val="single"/>
        </w:rPr>
        <w:t xml:space="preserve"> while they are in the UNI-CUE building</w:t>
      </w:r>
      <w:r w:rsidR="007F3839" w:rsidRPr="00314375">
        <w:rPr>
          <w:rFonts w:cs="Arial"/>
          <w:szCs w:val="24"/>
          <w:highlight w:val="yellow"/>
        </w:rPr>
        <w:t>, including when</w:t>
      </w:r>
      <w:r w:rsidRPr="00314375">
        <w:rPr>
          <w:rFonts w:cs="Arial"/>
          <w:szCs w:val="24"/>
          <w:highlight w:val="yellow"/>
        </w:rPr>
        <w:t xml:space="preserve"> they leave the classroom and move through the UNI-CUE building (e.g., restroom</w:t>
      </w:r>
      <w:r w:rsidR="007F3839" w:rsidRPr="00314375">
        <w:rPr>
          <w:rFonts w:cs="Arial"/>
          <w:szCs w:val="24"/>
          <w:highlight w:val="yellow"/>
        </w:rPr>
        <w:t xml:space="preserve"> breaks</w:t>
      </w:r>
      <w:r w:rsidRPr="00314375">
        <w:rPr>
          <w:rFonts w:cs="Arial"/>
          <w:szCs w:val="24"/>
          <w:highlight w:val="yellow"/>
        </w:rPr>
        <w:t>).</w:t>
      </w:r>
      <w:r w:rsidR="006F237D" w:rsidRPr="00314375">
        <w:rPr>
          <w:rFonts w:cs="Arial"/>
          <w:szCs w:val="24"/>
          <w:highlight w:val="yellow"/>
        </w:rPr>
        <w:t xml:space="preserve">  After each </w:t>
      </w:r>
      <w:r w:rsidR="00B34063" w:rsidRPr="00314375">
        <w:rPr>
          <w:rFonts w:cs="Arial"/>
          <w:szCs w:val="24"/>
          <w:highlight w:val="yellow"/>
        </w:rPr>
        <w:t>Tutor</w:t>
      </w:r>
      <w:r w:rsidR="006F237D" w:rsidRPr="00314375">
        <w:rPr>
          <w:rFonts w:cs="Arial"/>
          <w:szCs w:val="24"/>
          <w:highlight w:val="yellow"/>
        </w:rPr>
        <w:t>ing session, Tutors will escort students in grades K-8 to the main entrance to wait for their parent(s) to pick them up.</w:t>
      </w:r>
      <w:r w:rsidR="00314375" w:rsidRPr="00314375">
        <w:rPr>
          <w:rFonts w:cs="Arial"/>
          <w:szCs w:val="24"/>
        </w:rPr>
        <w:t xml:space="preserve">  </w:t>
      </w:r>
      <w:r w:rsidR="00314375" w:rsidRPr="00314375">
        <w:rPr>
          <w:rFonts w:cs="Arial"/>
          <w:szCs w:val="24"/>
          <w:highlight w:val="yellow"/>
        </w:rPr>
        <w:t>Students under the age of 16 may not leave the building until their parents arrive; they may wait in the reception area until parents arrive to pick them up.</w:t>
      </w:r>
    </w:p>
    <w:p w:rsidR="009A4559" w:rsidRPr="009A4559" w:rsidRDefault="009A4559" w:rsidP="009A4559">
      <w:pPr>
        <w:spacing w:line="240" w:lineRule="auto"/>
        <w:rPr>
          <w:rFonts w:cs="Arial"/>
          <w:b/>
          <w:szCs w:val="24"/>
          <w:u w:val="single"/>
        </w:rPr>
      </w:pPr>
    </w:p>
    <w:p w:rsidR="009A4559" w:rsidRPr="009A4559" w:rsidRDefault="009A4559" w:rsidP="009A4559">
      <w:pPr>
        <w:spacing w:line="240" w:lineRule="auto"/>
        <w:rPr>
          <w:rFonts w:cs="Arial"/>
          <w:szCs w:val="24"/>
        </w:rPr>
      </w:pPr>
      <w:r w:rsidRPr="009A4559">
        <w:rPr>
          <w:rFonts w:cs="Arial"/>
          <w:b/>
          <w:szCs w:val="24"/>
          <w:u w:val="single"/>
        </w:rPr>
        <w:t>Tutoring Center Staff</w:t>
      </w:r>
      <w:r w:rsidRPr="009A4559">
        <w:rPr>
          <w:rFonts w:cs="Arial"/>
          <w:b/>
          <w:szCs w:val="24"/>
        </w:rPr>
        <w:t>:</w:t>
      </w:r>
      <w:r w:rsidRPr="009A4559">
        <w:rPr>
          <w:rFonts w:cs="Arial"/>
          <w:szCs w:val="24"/>
        </w:rPr>
        <w:t xml:space="preserve"> Tutoring sessions will be monitored by the UNI-CUE Assistant Director or the Tutoring Center </w:t>
      </w:r>
      <w:r w:rsidR="00AC6BD0">
        <w:rPr>
          <w:rFonts w:cs="Arial"/>
          <w:szCs w:val="24"/>
        </w:rPr>
        <w:t>Program Assistant</w:t>
      </w:r>
      <w:r w:rsidRPr="009A4559">
        <w:rPr>
          <w:rFonts w:cs="Arial"/>
          <w:szCs w:val="24"/>
        </w:rPr>
        <w:t xml:space="preserve">. </w:t>
      </w:r>
    </w:p>
    <w:p w:rsidR="00A933DC" w:rsidRPr="009A4559" w:rsidRDefault="00A933DC" w:rsidP="00A933DC">
      <w:pPr>
        <w:spacing w:line="240" w:lineRule="auto"/>
        <w:rPr>
          <w:rFonts w:cs="Arial"/>
          <w:b/>
          <w:szCs w:val="24"/>
          <w:u w:val="single"/>
        </w:rPr>
      </w:pPr>
    </w:p>
    <w:p w:rsidR="00A933DC" w:rsidRPr="009A4559" w:rsidRDefault="00A933DC" w:rsidP="00A933DC">
      <w:pPr>
        <w:spacing w:line="240" w:lineRule="auto"/>
        <w:rPr>
          <w:rFonts w:cs="Arial"/>
          <w:b/>
          <w:szCs w:val="24"/>
          <w:u w:val="single"/>
        </w:rPr>
      </w:pPr>
    </w:p>
    <w:p w:rsidR="00952EDC" w:rsidRDefault="00952EDC" w:rsidP="006F237D">
      <w:pPr>
        <w:spacing w:line="240" w:lineRule="auto"/>
        <w:rPr>
          <w:szCs w:val="24"/>
        </w:rPr>
      </w:pPr>
      <w:r w:rsidRPr="009A4559">
        <w:rPr>
          <w:rFonts w:cs="Arial"/>
          <w:b/>
          <w:szCs w:val="24"/>
          <w:u w:val="single"/>
        </w:rPr>
        <w:t>Student Discipline</w:t>
      </w:r>
      <w:r w:rsidRPr="009A4559">
        <w:rPr>
          <w:rFonts w:cs="Arial"/>
          <w:b/>
          <w:szCs w:val="24"/>
        </w:rPr>
        <w:t>:</w:t>
      </w:r>
      <w:r w:rsidR="006F237D" w:rsidRPr="009A4559">
        <w:rPr>
          <w:rFonts w:cs="Arial"/>
          <w:b/>
          <w:szCs w:val="24"/>
        </w:rPr>
        <w:t xml:space="preserve"> </w:t>
      </w:r>
      <w:r w:rsidRPr="009A4559">
        <w:rPr>
          <w:rFonts w:cs="Arial"/>
          <w:szCs w:val="24"/>
        </w:rPr>
        <w:t>With</w:t>
      </w:r>
      <w:r>
        <w:rPr>
          <w:szCs w:val="24"/>
        </w:rPr>
        <w:t xml:space="preserve"> the exception of verbally and politely requesting the students’ attention, Tutors are not to discipline students.</w:t>
      </w:r>
      <w:r w:rsidR="006F237D">
        <w:rPr>
          <w:szCs w:val="24"/>
        </w:rPr>
        <w:t xml:space="preserve"> </w:t>
      </w:r>
      <w:r>
        <w:rPr>
          <w:szCs w:val="24"/>
        </w:rPr>
        <w:t xml:space="preserve">All discipline concerns should be directed to </w:t>
      </w:r>
      <w:r w:rsidR="007F3839">
        <w:rPr>
          <w:szCs w:val="24"/>
        </w:rPr>
        <w:t xml:space="preserve">the Tutoring Center </w:t>
      </w:r>
      <w:r w:rsidR="00AC6BD0">
        <w:rPr>
          <w:szCs w:val="24"/>
        </w:rPr>
        <w:t>Program Assistant</w:t>
      </w:r>
      <w:r w:rsidR="007F3839">
        <w:rPr>
          <w:szCs w:val="24"/>
        </w:rPr>
        <w:t>.</w:t>
      </w:r>
    </w:p>
    <w:p w:rsidR="00115E22" w:rsidRPr="009965CC" w:rsidRDefault="00115E22" w:rsidP="009965CC">
      <w:pPr>
        <w:rPr>
          <w:rFonts w:eastAsia="Times New Roman" w:cs="Arial"/>
          <w:szCs w:val="24"/>
        </w:rPr>
      </w:pPr>
    </w:p>
    <w:p w:rsidR="00801A23" w:rsidRPr="00F13662" w:rsidRDefault="006F237D" w:rsidP="00C40C28">
      <w:pPr>
        <w:jc w:val="center"/>
        <w:rPr>
          <w:sz w:val="32"/>
          <w:szCs w:val="32"/>
        </w:rPr>
      </w:pPr>
      <w:r>
        <w:rPr>
          <w:b/>
          <w:sz w:val="32"/>
          <w:szCs w:val="32"/>
        </w:rPr>
        <w:br w:type="page"/>
      </w:r>
      <w:r w:rsidR="00372346" w:rsidRPr="00F13662">
        <w:rPr>
          <w:b/>
          <w:sz w:val="32"/>
          <w:szCs w:val="32"/>
        </w:rPr>
        <w:lastRenderedPageBreak/>
        <w:t>INTERACTIVE JOURNAL</w:t>
      </w:r>
      <w:r w:rsidR="002B3AA4" w:rsidRPr="00F13662">
        <w:rPr>
          <w:b/>
          <w:sz w:val="32"/>
          <w:szCs w:val="32"/>
        </w:rPr>
        <w:t xml:space="preserve"> </w:t>
      </w:r>
      <w:r w:rsidR="007F2E73" w:rsidRPr="00F13662">
        <w:rPr>
          <w:b/>
          <w:sz w:val="32"/>
          <w:szCs w:val="32"/>
        </w:rPr>
        <w:t>REPORT</w:t>
      </w:r>
    </w:p>
    <w:p w:rsidR="00801A23" w:rsidRDefault="00801A23" w:rsidP="00C40C28">
      <w:pPr>
        <w:rPr>
          <w:szCs w:val="24"/>
          <w:u w:val="single"/>
        </w:rPr>
      </w:pPr>
    </w:p>
    <w:p w:rsidR="00384BEC" w:rsidRPr="000D56D2" w:rsidRDefault="00C954F1" w:rsidP="00C40C28">
      <w:pPr>
        <w:rPr>
          <w:sz w:val="23"/>
          <w:szCs w:val="23"/>
        </w:rPr>
      </w:pPr>
      <w:r w:rsidRPr="007F7C6C">
        <w:rPr>
          <w:b/>
          <w:sz w:val="23"/>
          <w:szCs w:val="23"/>
        </w:rPr>
        <w:t>NOTE:</w:t>
      </w:r>
      <w:r w:rsidR="006F237D">
        <w:rPr>
          <w:b/>
          <w:sz w:val="23"/>
          <w:szCs w:val="23"/>
        </w:rPr>
        <w:t xml:space="preserve"> </w:t>
      </w:r>
      <w:r w:rsidR="002B3AA4" w:rsidRPr="000D56D2">
        <w:rPr>
          <w:b/>
          <w:sz w:val="23"/>
          <w:szCs w:val="23"/>
        </w:rPr>
        <w:t xml:space="preserve">An </w:t>
      </w:r>
      <w:r w:rsidR="00D16957" w:rsidRPr="000D56D2">
        <w:rPr>
          <w:b/>
          <w:sz w:val="23"/>
          <w:szCs w:val="23"/>
        </w:rPr>
        <w:t xml:space="preserve">Interactive Journal </w:t>
      </w:r>
      <w:r w:rsidR="007F2E73" w:rsidRPr="000D56D2">
        <w:rPr>
          <w:b/>
          <w:sz w:val="23"/>
          <w:szCs w:val="23"/>
        </w:rPr>
        <w:t>Re</w:t>
      </w:r>
      <w:r w:rsidR="00E548A8">
        <w:rPr>
          <w:b/>
          <w:sz w:val="23"/>
          <w:szCs w:val="23"/>
        </w:rPr>
        <w:t xml:space="preserve">port is prepared by </w:t>
      </w:r>
      <w:r w:rsidR="00B34063">
        <w:rPr>
          <w:b/>
          <w:sz w:val="23"/>
          <w:szCs w:val="23"/>
        </w:rPr>
        <w:t>Tutor</w:t>
      </w:r>
      <w:r w:rsidR="00E548A8">
        <w:rPr>
          <w:b/>
          <w:sz w:val="23"/>
          <w:szCs w:val="23"/>
        </w:rPr>
        <w:t>s after every</w:t>
      </w:r>
      <w:r w:rsidR="007F2E73" w:rsidRPr="000D56D2">
        <w:rPr>
          <w:b/>
          <w:sz w:val="23"/>
          <w:szCs w:val="23"/>
        </w:rPr>
        <w:t xml:space="preserve"> </w:t>
      </w:r>
      <w:r w:rsidR="00B34063">
        <w:rPr>
          <w:b/>
          <w:sz w:val="23"/>
          <w:szCs w:val="23"/>
        </w:rPr>
        <w:t>Tutor</w:t>
      </w:r>
      <w:r w:rsidR="007F2E73" w:rsidRPr="000D56D2">
        <w:rPr>
          <w:b/>
          <w:sz w:val="23"/>
          <w:szCs w:val="23"/>
        </w:rPr>
        <w:t>ing</w:t>
      </w:r>
      <w:r w:rsidR="00C40C28" w:rsidRPr="000D56D2">
        <w:rPr>
          <w:b/>
          <w:sz w:val="23"/>
          <w:szCs w:val="23"/>
        </w:rPr>
        <w:t xml:space="preserve"> session</w:t>
      </w:r>
      <w:r w:rsidR="00384BEC" w:rsidRPr="000D56D2">
        <w:rPr>
          <w:sz w:val="23"/>
          <w:szCs w:val="23"/>
        </w:rPr>
        <w:t>.</w:t>
      </w:r>
      <w:r w:rsidR="006F237D">
        <w:rPr>
          <w:sz w:val="23"/>
          <w:szCs w:val="23"/>
        </w:rPr>
        <w:t xml:space="preserve"> </w:t>
      </w:r>
      <w:r w:rsidR="00A85552" w:rsidRPr="000D56D2">
        <w:rPr>
          <w:sz w:val="23"/>
          <w:szCs w:val="23"/>
        </w:rPr>
        <w:t>These reports are</w:t>
      </w:r>
      <w:r w:rsidR="000D56D2">
        <w:rPr>
          <w:sz w:val="23"/>
          <w:szCs w:val="23"/>
        </w:rPr>
        <w:t xml:space="preserve"> very important because they</w:t>
      </w:r>
      <w:r w:rsidR="00845886" w:rsidRPr="000D56D2">
        <w:rPr>
          <w:sz w:val="23"/>
          <w:szCs w:val="23"/>
        </w:rPr>
        <w:t xml:space="preserve"> </w:t>
      </w:r>
      <w:r w:rsidR="002B3AA4" w:rsidRPr="000D56D2">
        <w:rPr>
          <w:sz w:val="23"/>
          <w:szCs w:val="23"/>
        </w:rPr>
        <w:t xml:space="preserve">serve as a </w:t>
      </w:r>
      <w:r w:rsidR="007F3DC9" w:rsidRPr="000D56D2">
        <w:rPr>
          <w:sz w:val="23"/>
          <w:szCs w:val="23"/>
        </w:rPr>
        <w:t xml:space="preserve">permanent </w:t>
      </w:r>
      <w:r w:rsidR="002B3AA4" w:rsidRPr="000D56D2">
        <w:rPr>
          <w:sz w:val="23"/>
          <w:szCs w:val="23"/>
        </w:rPr>
        <w:t xml:space="preserve">record of the </w:t>
      </w:r>
      <w:r w:rsidR="00B34063">
        <w:rPr>
          <w:sz w:val="23"/>
          <w:szCs w:val="23"/>
        </w:rPr>
        <w:t>Tutor</w:t>
      </w:r>
      <w:r w:rsidR="002B3AA4" w:rsidRPr="000D56D2">
        <w:rPr>
          <w:sz w:val="23"/>
          <w:szCs w:val="23"/>
        </w:rPr>
        <w:t>ing session</w:t>
      </w:r>
      <w:r w:rsidR="00D16957" w:rsidRPr="000D56D2">
        <w:rPr>
          <w:sz w:val="23"/>
          <w:szCs w:val="23"/>
        </w:rPr>
        <w:t>.</w:t>
      </w:r>
      <w:r w:rsidR="006F237D">
        <w:rPr>
          <w:sz w:val="23"/>
          <w:szCs w:val="23"/>
        </w:rPr>
        <w:t xml:space="preserve"> </w:t>
      </w:r>
    </w:p>
    <w:p w:rsidR="00384BEC" w:rsidRPr="000D56D2" w:rsidRDefault="00384BEC" w:rsidP="00C40C28">
      <w:pPr>
        <w:rPr>
          <w:sz w:val="23"/>
          <w:szCs w:val="23"/>
        </w:rPr>
      </w:pPr>
    </w:p>
    <w:p w:rsidR="007F3DC9" w:rsidRPr="000D56D2" w:rsidRDefault="00845886" w:rsidP="00C40C28">
      <w:pPr>
        <w:rPr>
          <w:sz w:val="23"/>
          <w:szCs w:val="23"/>
        </w:rPr>
      </w:pPr>
      <w:r w:rsidRPr="000D56D2">
        <w:rPr>
          <w:sz w:val="23"/>
          <w:szCs w:val="23"/>
        </w:rPr>
        <w:t>Reports must be neat, clear/understandable, brief, specific, and practical.</w:t>
      </w:r>
      <w:r w:rsidR="006F237D">
        <w:rPr>
          <w:sz w:val="23"/>
          <w:szCs w:val="23"/>
        </w:rPr>
        <w:t xml:space="preserve"> </w:t>
      </w:r>
      <w:r w:rsidRPr="000D56D2">
        <w:rPr>
          <w:sz w:val="23"/>
          <w:szCs w:val="23"/>
        </w:rPr>
        <w:t>Each Report should take no more than five minutes to complete in full.</w:t>
      </w:r>
      <w:r w:rsidR="006F237D">
        <w:rPr>
          <w:sz w:val="23"/>
          <w:szCs w:val="23"/>
        </w:rPr>
        <w:t xml:space="preserve"> </w:t>
      </w:r>
      <w:r w:rsidRPr="000D56D2">
        <w:rPr>
          <w:sz w:val="23"/>
          <w:szCs w:val="23"/>
        </w:rPr>
        <w:t>They</w:t>
      </w:r>
      <w:r w:rsidR="00801A23" w:rsidRPr="000D56D2">
        <w:rPr>
          <w:sz w:val="23"/>
          <w:szCs w:val="23"/>
        </w:rPr>
        <w:t xml:space="preserve"> are designed to:</w:t>
      </w:r>
      <w:r w:rsidR="00D16957" w:rsidRPr="000D56D2">
        <w:rPr>
          <w:sz w:val="23"/>
          <w:szCs w:val="23"/>
        </w:rPr>
        <w:t xml:space="preserve"> </w:t>
      </w:r>
      <w:r w:rsidRPr="000D56D2">
        <w:rPr>
          <w:sz w:val="23"/>
          <w:szCs w:val="23"/>
        </w:rPr>
        <w:t>1)</w:t>
      </w:r>
      <w:r w:rsidR="002B3AA4" w:rsidRPr="000D56D2">
        <w:rPr>
          <w:sz w:val="23"/>
          <w:szCs w:val="23"/>
        </w:rPr>
        <w:t xml:space="preserve"> </w:t>
      </w:r>
      <w:r w:rsidR="00D16957" w:rsidRPr="000D56D2">
        <w:rPr>
          <w:sz w:val="23"/>
          <w:szCs w:val="23"/>
        </w:rPr>
        <w:t>d</w:t>
      </w:r>
      <w:r w:rsidR="00A80472" w:rsidRPr="000D56D2">
        <w:rPr>
          <w:sz w:val="23"/>
          <w:szCs w:val="23"/>
        </w:rPr>
        <w:t xml:space="preserve">iscuss what was done during the </w:t>
      </w:r>
      <w:r w:rsidR="00B34063">
        <w:rPr>
          <w:sz w:val="23"/>
          <w:szCs w:val="23"/>
        </w:rPr>
        <w:t>Tutor</w:t>
      </w:r>
      <w:r w:rsidR="00A80472" w:rsidRPr="000D56D2">
        <w:rPr>
          <w:sz w:val="23"/>
          <w:szCs w:val="23"/>
        </w:rPr>
        <w:t>ing session;</w:t>
      </w:r>
      <w:r w:rsidR="00D16957" w:rsidRPr="000D56D2">
        <w:rPr>
          <w:sz w:val="23"/>
          <w:szCs w:val="23"/>
        </w:rPr>
        <w:t xml:space="preserve"> </w:t>
      </w:r>
      <w:r w:rsidRPr="000D56D2">
        <w:rPr>
          <w:sz w:val="23"/>
          <w:szCs w:val="23"/>
        </w:rPr>
        <w:t xml:space="preserve">2) </w:t>
      </w:r>
      <w:r w:rsidR="00D16957" w:rsidRPr="000D56D2">
        <w:rPr>
          <w:sz w:val="23"/>
          <w:szCs w:val="23"/>
        </w:rPr>
        <w:t>r</w:t>
      </w:r>
      <w:r w:rsidR="00801A23" w:rsidRPr="000D56D2">
        <w:rPr>
          <w:sz w:val="23"/>
          <w:szCs w:val="23"/>
        </w:rPr>
        <w:t>eport</w:t>
      </w:r>
      <w:r w:rsidR="002B3AA4" w:rsidRPr="000D56D2">
        <w:rPr>
          <w:sz w:val="23"/>
          <w:szCs w:val="23"/>
        </w:rPr>
        <w:t xml:space="preserve"> on </w:t>
      </w:r>
      <w:r w:rsidR="00B34063">
        <w:rPr>
          <w:sz w:val="23"/>
          <w:szCs w:val="23"/>
        </w:rPr>
        <w:t>Tutee</w:t>
      </w:r>
      <w:r w:rsidR="00C954F1" w:rsidRPr="000D56D2">
        <w:rPr>
          <w:sz w:val="23"/>
          <w:szCs w:val="23"/>
        </w:rPr>
        <w:t>s’</w:t>
      </w:r>
      <w:r w:rsidR="00801A23" w:rsidRPr="000D56D2">
        <w:rPr>
          <w:sz w:val="23"/>
          <w:szCs w:val="23"/>
        </w:rPr>
        <w:t xml:space="preserve"> progress and reaction to the methods and materials presented;</w:t>
      </w:r>
      <w:r w:rsidR="00D16957" w:rsidRPr="000D56D2">
        <w:rPr>
          <w:sz w:val="23"/>
          <w:szCs w:val="23"/>
        </w:rPr>
        <w:t xml:space="preserve"> </w:t>
      </w:r>
      <w:r w:rsidRPr="000D56D2">
        <w:rPr>
          <w:sz w:val="23"/>
          <w:szCs w:val="23"/>
        </w:rPr>
        <w:t xml:space="preserve">3) </w:t>
      </w:r>
      <w:r w:rsidR="00D16957" w:rsidRPr="000D56D2">
        <w:rPr>
          <w:sz w:val="23"/>
          <w:szCs w:val="23"/>
        </w:rPr>
        <w:t>e</w:t>
      </w:r>
      <w:r w:rsidR="00801A23" w:rsidRPr="000D56D2">
        <w:rPr>
          <w:sz w:val="23"/>
          <w:szCs w:val="23"/>
        </w:rPr>
        <w:t xml:space="preserve">valuate the </w:t>
      </w:r>
      <w:r w:rsidR="00B34063">
        <w:rPr>
          <w:sz w:val="23"/>
          <w:szCs w:val="23"/>
        </w:rPr>
        <w:t>Tutor</w:t>
      </w:r>
      <w:r w:rsidR="00801A23" w:rsidRPr="000D56D2">
        <w:rPr>
          <w:sz w:val="23"/>
          <w:szCs w:val="23"/>
        </w:rPr>
        <w:t xml:space="preserve">ing session; </w:t>
      </w:r>
      <w:r w:rsidR="00A80472" w:rsidRPr="000D56D2">
        <w:rPr>
          <w:sz w:val="23"/>
          <w:szCs w:val="23"/>
        </w:rPr>
        <w:t>and</w:t>
      </w:r>
      <w:r w:rsidR="00D16957" w:rsidRPr="000D56D2">
        <w:rPr>
          <w:sz w:val="23"/>
          <w:szCs w:val="23"/>
        </w:rPr>
        <w:t xml:space="preserve"> </w:t>
      </w:r>
      <w:r w:rsidRPr="000D56D2">
        <w:rPr>
          <w:sz w:val="23"/>
          <w:szCs w:val="23"/>
        </w:rPr>
        <w:t xml:space="preserve">4) </w:t>
      </w:r>
      <w:r w:rsidR="00D16957" w:rsidRPr="000D56D2">
        <w:rPr>
          <w:sz w:val="23"/>
          <w:szCs w:val="23"/>
        </w:rPr>
        <w:t>h</w:t>
      </w:r>
      <w:r w:rsidR="00801A23" w:rsidRPr="000D56D2">
        <w:rPr>
          <w:sz w:val="23"/>
          <w:szCs w:val="23"/>
        </w:rPr>
        <w:t xml:space="preserve">elp </w:t>
      </w:r>
      <w:r w:rsidR="00A80472" w:rsidRPr="000D56D2">
        <w:rPr>
          <w:sz w:val="23"/>
          <w:szCs w:val="23"/>
        </w:rPr>
        <w:t>in planning</w:t>
      </w:r>
      <w:r w:rsidR="00D16957" w:rsidRPr="000D56D2">
        <w:rPr>
          <w:sz w:val="23"/>
          <w:szCs w:val="23"/>
        </w:rPr>
        <w:t xml:space="preserve"> the next session.</w:t>
      </w:r>
      <w:r w:rsidR="006F237D">
        <w:rPr>
          <w:sz w:val="23"/>
          <w:szCs w:val="23"/>
        </w:rPr>
        <w:t xml:space="preserve"> </w:t>
      </w:r>
    </w:p>
    <w:p w:rsidR="00A80472" w:rsidRPr="000D56D2" w:rsidRDefault="00A80472" w:rsidP="00C40C28">
      <w:pPr>
        <w:rPr>
          <w:sz w:val="23"/>
          <w:szCs w:val="23"/>
        </w:rPr>
      </w:pPr>
    </w:p>
    <w:p w:rsidR="00A80472" w:rsidRDefault="00901E66" w:rsidP="00C40C28">
      <w:pPr>
        <w:rPr>
          <w:sz w:val="23"/>
          <w:szCs w:val="23"/>
        </w:rPr>
      </w:pPr>
      <w:r w:rsidRPr="000D56D2">
        <w:rPr>
          <w:sz w:val="23"/>
          <w:szCs w:val="23"/>
        </w:rPr>
        <w:t xml:space="preserve">The Interactive Journal </w:t>
      </w:r>
      <w:r w:rsidR="007F2E73" w:rsidRPr="000D56D2">
        <w:rPr>
          <w:sz w:val="23"/>
          <w:szCs w:val="23"/>
        </w:rPr>
        <w:t>Report</w:t>
      </w:r>
      <w:r w:rsidRPr="000D56D2">
        <w:rPr>
          <w:sz w:val="23"/>
          <w:szCs w:val="23"/>
        </w:rPr>
        <w:t xml:space="preserve"> includes the following components</w:t>
      </w:r>
      <w:r w:rsidRPr="00901E66">
        <w:rPr>
          <w:sz w:val="23"/>
          <w:szCs w:val="23"/>
        </w:rPr>
        <w:t>:</w:t>
      </w:r>
    </w:p>
    <w:p w:rsidR="000D56D2" w:rsidRDefault="000D56D2" w:rsidP="00C40C28">
      <w:pPr>
        <w:rPr>
          <w:sz w:val="23"/>
          <w:szCs w:val="23"/>
        </w:rPr>
      </w:pPr>
    </w:p>
    <w:p w:rsidR="00E5747F" w:rsidRDefault="00E5747F" w:rsidP="00C40C28">
      <w:pPr>
        <w:numPr>
          <w:ilvl w:val="0"/>
          <w:numId w:val="36"/>
        </w:numPr>
        <w:ind w:right="360"/>
        <w:rPr>
          <w:sz w:val="23"/>
          <w:szCs w:val="23"/>
        </w:rPr>
      </w:pPr>
      <w:r>
        <w:rPr>
          <w:b/>
          <w:sz w:val="23"/>
          <w:szCs w:val="23"/>
        </w:rPr>
        <w:t>Tutoring Sequence:</w:t>
      </w:r>
      <w:r w:rsidR="006F237D">
        <w:rPr>
          <w:b/>
          <w:sz w:val="23"/>
          <w:szCs w:val="23"/>
        </w:rPr>
        <w:t xml:space="preserve"> </w:t>
      </w:r>
      <w:r>
        <w:rPr>
          <w:sz w:val="23"/>
          <w:szCs w:val="23"/>
        </w:rPr>
        <w:t>Describe what you plan to do during today’s session.</w:t>
      </w:r>
    </w:p>
    <w:p w:rsidR="000D56D2" w:rsidRDefault="000D56D2" w:rsidP="000D56D2">
      <w:pPr>
        <w:ind w:left="720" w:right="360"/>
        <w:rPr>
          <w:sz w:val="23"/>
          <w:szCs w:val="23"/>
        </w:rPr>
      </w:pPr>
    </w:p>
    <w:p w:rsidR="00A80472" w:rsidRDefault="00E5747F" w:rsidP="00C40C28">
      <w:pPr>
        <w:numPr>
          <w:ilvl w:val="0"/>
          <w:numId w:val="36"/>
        </w:numPr>
        <w:ind w:right="360"/>
        <w:rPr>
          <w:sz w:val="23"/>
          <w:szCs w:val="23"/>
        </w:rPr>
      </w:pPr>
      <w:r>
        <w:rPr>
          <w:b/>
          <w:sz w:val="23"/>
          <w:szCs w:val="23"/>
        </w:rPr>
        <w:t>Session Summary:</w:t>
      </w:r>
      <w:r w:rsidR="006F237D">
        <w:rPr>
          <w:b/>
          <w:sz w:val="23"/>
          <w:szCs w:val="23"/>
        </w:rPr>
        <w:t xml:space="preserve"> </w:t>
      </w:r>
      <w:r w:rsidR="00A80472" w:rsidRPr="007F7C6C">
        <w:rPr>
          <w:sz w:val="23"/>
          <w:szCs w:val="23"/>
        </w:rPr>
        <w:t xml:space="preserve">Give a concise report of what was done and </w:t>
      </w:r>
      <w:r w:rsidR="002B3AA4" w:rsidRPr="007F7C6C">
        <w:rPr>
          <w:sz w:val="23"/>
          <w:szCs w:val="23"/>
        </w:rPr>
        <w:t xml:space="preserve">specific things that </w:t>
      </w:r>
      <w:r w:rsidR="00A80472" w:rsidRPr="007F7C6C">
        <w:rPr>
          <w:sz w:val="23"/>
          <w:szCs w:val="23"/>
        </w:rPr>
        <w:t>you saw/heard the students do and say.</w:t>
      </w:r>
      <w:r>
        <w:rPr>
          <w:sz w:val="23"/>
          <w:szCs w:val="23"/>
        </w:rPr>
        <w:t xml:space="preserve"> </w:t>
      </w:r>
      <w:r w:rsidR="00A80472" w:rsidRPr="00E5747F">
        <w:rPr>
          <w:sz w:val="23"/>
          <w:szCs w:val="23"/>
        </w:rPr>
        <w:t xml:space="preserve">Share your feelings, reflections, and ideas about your interaction with your </w:t>
      </w:r>
      <w:r w:rsidR="00B34063">
        <w:rPr>
          <w:sz w:val="23"/>
          <w:szCs w:val="23"/>
        </w:rPr>
        <w:t>Tutee</w:t>
      </w:r>
      <w:r w:rsidR="00A80472" w:rsidRPr="00E5747F">
        <w:rPr>
          <w:sz w:val="23"/>
          <w:szCs w:val="23"/>
        </w:rPr>
        <w:t>.</w:t>
      </w:r>
    </w:p>
    <w:p w:rsidR="000D56D2" w:rsidRDefault="000D56D2" w:rsidP="000D56D2">
      <w:pPr>
        <w:ind w:right="360"/>
        <w:rPr>
          <w:sz w:val="23"/>
          <w:szCs w:val="23"/>
        </w:rPr>
      </w:pPr>
    </w:p>
    <w:p w:rsidR="00A80472" w:rsidRDefault="006A5B38" w:rsidP="00C40C28">
      <w:pPr>
        <w:numPr>
          <w:ilvl w:val="0"/>
          <w:numId w:val="36"/>
        </w:numPr>
        <w:ind w:right="360"/>
        <w:rPr>
          <w:sz w:val="23"/>
          <w:szCs w:val="23"/>
        </w:rPr>
      </w:pPr>
      <w:r w:rsidRPr="007F7C6C">
        <w:rPr>
          <w:b/>
          <w:sz w:val="23"/>
          <w:szCs w:val="23"/>
        </w:rPr>
        <w:t>Tutee</w:t>
      </w:r>
      <w:r w:rsidR="00A80472" w:rsidRPr="007F7C6C">
        <w:rPr>
          <w:b/>
          <w:sz w:val="23"/>
          <w:szCs w:val="23"/>
        </w:rPr>
        <w:t>’s Progress:</w:t>
      </w:r>
      <w:r w:rsidR="006F237D">
        <w:rPr>
          <w:sz w:val="23"/>
          <w:szCs w:val="23"/>
        </w:rPr>
        <w:t xml:space="preserve"> </w:t>
      </w:r>
      <w:r w:rsidR="00A80472" w:rsidRPr="007F7C6C">
        <w:rPr>
          <w:sz w:val="23"/>
          <w:szCs w:val="23"/>
        </w:rPr>
        <w:t>Give a clear indication of any progress or lack of progress.</w:t>
      </w:r>
      <w:r w:rsidR="006F237D">
        <w:rPr>
          <w:sz w:val="23"/>
          <w:szCs w:val="23"/>
        </w:rPr>
        <w:t xml:space="preserve"> </w:t>
      </w:r>
      <w:r w:rsidR="00A80472" w:rsidRPr="007F7C6C">
        <w:rPr>
          <w:sz w:val="23"/>
          <w:szCs w:val="23"/>
        </w:rPr>
        <w:t>This information will be crucial in helping you determine what you might plan to do in the next session</w:t>
      </w:r>
      <w:r w:rsidR="002B3AA4" w:rsidRPr="007F7C6C">
        <w:rPr>
          <w:sz w:val="23"/>
          <w:szCs w:val="23"/>
        </w:rPr>
        <w:t>.</w:t>
      </w:r>
    </w:p>
    <w:p w:rsidR="000D56D2" w:rsidRDefault="000D56D2" w:rsidP="000D56D2">
      <w:pPr>
        <w:ind w:right="360"/>
        <w:rPr>
          <w:sz w:val="23"/>
          <w:szCs w:val="23"/>
        </w:rPr>
      </w:pPr>
    </w:p>
    <w:p w:rsidR="00E5747F" w:rsidRPr="007F7C6C" w:rsidRDefault="00E5747F" w:rsidP="00C40C28">
      <w:pPr>
        <w:numPr>
          <w:ilvl w:val="0"/>
          <w:numId w:val="36"/>
        </w:numPr>
        <w:ind w:right="360"/>
        <w:rPr>
          <w:sz w:val="23"/>
          <w:szCs w:val="23"/>
        </w:rPr>
      </w:pPr>
      <w:r>
        <w:rPr>
          <w:b/>
          <w:sz w:val="23"/>
          <w:szCs w:val="23"/>
        </w:rPr>
        <w:t>Recommendations for Next Session:</w:t>
      </w:r>
      <w:r w:rsidR="006F237D">
        <w:rPr>
          <w:sz w:val="23"/>
          <w:szCs w:val="23"/>
        </w:rPr>
        <w:t xml:space="preserve"> </w:t>
      </w:r>
      <w:r>
        <w:rPr>
          <w:sz w:val="23"/>
          <w:szCs w:val="23"/>
        </w:rPr>
        <w:t>At the end of the session, you should have some idea of what you will be working on next week.</w:t>
      </w:r>
      <w:r w:rsidR="006F237D">
        <w:rPr>
          <w:sz w:val="23"/>
          <w:szCs w:val="23"/>
        </w:rPr>
        <w:t xml:space="preserve"> </w:t>
      </w:r>
      <w:r>
        <w:rPr>
          <w:sz w:val="23"/>
          <w:szCs w:val="23"/>
        </w:rPr>
        <w:t>This is the basis for next weeks “Tutoring Sequence” and gives you something to think about during the week, including obtaining educational resources from the University Library.</w:t>
      </w:r>
    </w:p>
    <w:p w:rsidR="002B3AA4" w:rsidRPr="007F7C6C" w:rsidRDefault="002B3AA4" w:rsidP="00C40C28">
      <w:pPr>
        <w:rPr>
          <w:sz w:val="23"/>
          <w:szCs w:val="23"/>
        </w:rPr>
      </w:pPr>
    </w:p>
    <w:p w:rsidR="00A80472" w:rsidRPr="007F7C6C" w:rsidRDefault="00A80472" w:rsidP="00C40C28">
      <w:pPr>
        <w:rPr>
          <w:sz w:val="23"/>
          <w:szCs w:val="23"/>
        </w:rPr>
      </w:pPr>
      <w:r w:rsidRPr="007F7C6C">
        <w:rPr>
          <w:sz w:val="23"/>
          <w:szCs w:val="23"/>
        </w:rPr>
        <w:t>The Interactive Journal is a learning experience.</w:t>
      </w:r>
      <w:r w:rsidR="006F237D">
        <w:rPr>
          <w:sz w:val="23"/>
          <w:szCs w:val="23"/>
        </w:rPr>
        <w:t xml:space="preserve"> </w:t>
      </w:r>
      <w:r w:rsidRPr="007F7C6C">
        <w:rPr>
          <w:sz w:val="23"/>
          <w:szCs w:val="23"/>
        </w:rPr>
        <w:t xml:space="preserve">It is our hope that this format will help you learn about the </w:t>
      </w:r>
      <w:r w:rsidR="00B34063">
        <w:rPr>
          <w:sz w:val="23"/>
          <w:szCs w:val="23"/>
        </w:rPr>
        <w:t>Tutee</w:t>
      </w:r>
      <w:r w:rsidRPr="007F7C6C">
        <w:rPr>
          <w:sz w:val="23"/>
          <w:szCs w:val="23"/>
        </w:rPr>
        <w:t xml:space="preserve"> as well as about yourself.</w:t>
      </w:r>
      <w:r w:rsidR="006F237D">
        <w:rPr>
          <w:sz w:val="23"/>
          <w:szCs w:val="23"/>
        </w:rPr>
        <w:t xml:space="preserve"> </w:t>
      </w:r>
    </w:p>
    <w:p w:rsidR="001B7D12" w:rsidRPr="0003383D" w:rsidRDefault="001B7D12" w:rsidP="00C40C28">
      <w:pPr>
        <w:tabs>
          <w:tab w:val="left" w:pos="720"/>
          <w:tab w:val="left" w:pos="5040"/>
          <w:tab w:val="left" w:pos="5580"/>
        </w:tabs>
        <w:jc w:val="center"/>
        <w:rPr>
          <w:sz w:val="23"/>
          <w:szCs w:val="23"/>
        </w:rPr>
      </w:pPr>
    </w:p>
    <w:p w:rsidR="00901E66" w:rsidRDefault="00BF57D4" w:rsidP="00C40C28">
      <w:pPr>
        <w:rPr>
          <w:sz w:val="23"/>
          <w:szCs w:val="23"/>
        </w:rPr>
      </w:pPr>
      <w:r w:rsidRPr="0003383D">
        <w:rPr>
          <w:sz w:val="23"/>
          <w:szCs w:val="23"/>
        </w:rPr>
        <w:t xml:space="preserve">Occasionally, </w:t>
      </w:r>
      <w:r w:rsidR="00B34063">
        <w:rPr>
          <w:sz w:val="23"/>
          <w:szCs w:val="23"/>
        </w:rPr>
        <w:t>Tutee</w:t>
      </w:r>
      <w:r w:rsidRPr="0003383D">
        <w:rPr>
          <w:sz w:val="23"/>
          <w:szCs w:val="23"/>
        </w:rPr>
        <w:t xml:space="preserve">s may not show up for their scheduled </w:t>
      </w:r>
      <w:r w:rsidR="00B34063">
        <w:rPr>
          <w:sz w:val="23"/>
          <w:szCs w:val="23"/>
        </w:rPr>
        <w:t>Tutor</w:t>
      </w:r>
      <w:r w:rsidRPr="0003383D">
        <w:rPr>
          <w:sz w:val="23"/>
          <w:szCs w:val="23"/>
        </w:rPr>
        <w:t>ing session.</w:t>
      </w:r>
      <w:r w:rsidR="006F237D">
        <w:rPr>
          <w:sz w:val="23"/>
          <w:szCs w:val="23"/>
        </w:rPr>
        <w:t xml:space="preserve"> </w:t>
      </w:r>
      <w:r w:rsidRPr="0003383D">
        <w:rPr>
          <w:sz w:val="23"/>
          <w:szCs w:val="23"/>
        </w:rPr>
        <w:t xml:space="preserve">When this occurs, an Interactive Journal </w:t>
      </w:r>
      <w:r w:rsidR="007F2E73">
        <w:rPr>
          <w:sz w:val="23"/>
          <w:szCs w:val="23"/>
        </w:rPr>
        <w:t>Report</w:t>
      </w:r>
      <w:r w:rsidRPr="0003383D">
        <w:rPr>
          <w:sz w:val="23"/>
          <w:szCs w:val="23"/>
        </w:rPr>
        <w:t xml:space="preserve"> must be prepared indicating the </w:t>
      </w:r>
      <w:r w:rsidR="00B34063">
        <w:rPr>
          <w:sz w:val="23"/>
          <w:szCs w:val="23"/>
        </w:rPr>
        <w:t>Tutee</w:t>
      </w:r>
      <w:r w:rsidRPr="0003383D">
        <w:rPr>
          <w:sz w:val="23"/>
          <w:szCs w:val="23"/>
        </w:rPr>
        <w:t>’s absence</w:t>
      </w:r>
      <w:r w:rsidR="00E05E3F" w:rsidRPr="0003383D">
        <w:rPr>
          <w:sz w:val="23"/>
          <w:szCs w:val="23"/>
        </w:rPr>
        <w:t xml:space="preserve"> and </w:t>
      </w:r>
      <w:r w:rsidR="00845886">
        <w:rPr>
          <w:sz w:val="23"/>
          <w:szCs w:val="23"/>
        </w:rPr>
        <w:t xml:space="preserve">include </w:t>
      </w:r>
      <w:r w:rsidR="00E05E3F" w:rsidRPr="0003383D">
        <w:rPr>
          <w:sz w:val="23"/>
          <w:szCs w:val="23"/>
        </w:rPr>
        <w:t xml:space="preserve">a note </w:t>
      </w:r>
      <w:r w:rsidR="00845886">
        <w:rPr>
          <w:sz w:val="23"/>
          <w:szCs w:val="23"/>
        </w:rPr>
        <w:t xml:space="preserve">stating </w:t>
      </w:r>
      <w:r w:rsidR="0003383D">
        <w:rPr>
          <w:sz w:val="23"/>
          <w:szCs w:val="23"/>
        </w:rPr>
        <w:t>whether or not</w:t>
      </w:r>
      <w:r w:rsidR="00E05E3F" w:rsidRPr="0003383D">
        <w:rPr>
          <w:sz w:val="23"/>
          <w:szCs w:val="23"/>
        </w:rPr>
        <w:t xml:space="preserve"> the</w:t>
      </w:r>
      <w:r w:rsidR="00C954F1" w:rsidRPr="0003383D">
        <w:rPr>
          <w:sz w:val="23"/>
          <w:szCs w:val="23"/>
        </w:rPr>
        <w:t xml:space="preserve"> parent called to </w:t>
      </w:r>
      <w:r w:rsidR="006A5B38" w:rsidRPr="0003383D">
        <w:rPr>
          <w:sz w:val="23"/>
          <w:szCs w:val="23"/>
        </w:rPr>
        <w:t xml:space="preserve">cancel and/or </w:t>
      </w:r>
      <w:r w:rsidR="00C954F1" w:rsidRPr="0003383D">
        <w:rPr>
          <w:sz w:val="23"/>
          <w:szCs w:val="23"/>
        </w:rPr>
        <w:t>reschedule the appointment</w:t>
      </w:r>
      <w:r w:rsidR="00E05E3F" w:rsidRPr="0003383D">
        <w:rPr>
          <w:sz w:val="23"/>
          <w:szCs w:val="23"/>
        </w:rPr>
        <w:t>.</w:t>
      </w:r>
      <w:r w:rsidR="006F237D">
        <w:rPr>
          <w:sz w:val="23"/>
          <w:szCs w:val="23"/>
        </w:rPr>
        <w:t xml:space="preserve"> </w:t>
      </w:r>
      <w:r w:rsidR="00E05E3F" w:rsidRPr="000D56D2">
        <w:rPr>
          <w:b/>
          <w:sz w:val="23"/>
          <w:szCs w:val="23"/>
        </w:rPr>
        <w:t xml:space="preserve">If the parent did not call, </w:t>
      </w:r>
      <w:r w:rsidR="00B34063">
        <w:rPr>
          <w:b/>
          <w:sz w:val="23"/>
          <w:szCs w:val="23"/>
        </w:rPr>
        <w:t>Tutor</w:t>
      </w:r>
      <w:r w:rsidR="00E05E3F" w:rsidRPr="000D56D2">
        <w:rPr>
          <w:b/>
          <w:sz w:val="23"/>
          <w:szCs w:val="23"/>
        </w:rPr>
        <w:t xml:space="preserve">s </w:t>
      </w:r>
      <w:r w:rsidR="0003383D" w:rsidRPr="000D56D2">
        <w:rPr>
          <w:b/>
          <w:sz w:val="23"/>
          <w:szCs w:val="23"/>
        </w:rPr>
        <w:t>are asked to</w:t>
      </w:r>
      <w:r w:rsidR="00E05E3F" w:rsidRPr="000D56D2">
        <w:rPr>
          <w:b/>
          <w:sz w:val="23"/>
          <w:szCs w:val="23"/>
        </w:rPr>
        <w:t xml:space="preserve"> call the parents to remind them about the next week’s appointment and then indicate that the </w:t>
      </w:r>
      <w:r w:rsidR="00425D1F" w:rsidRPr="000D56D2">
        <w:rPr>
          <w:b/>
          <w:sz w:val="23"/>
          <w:szCs w:val="23"/>
        </w:rPr>
        <w:t xml:space="preserve">results of the telephone </w:t>
      </w:r>
      <w:r w:rsidR="0003383D" w:rsidRPr="000D56D2">
        <w:rPr>
          <w:b/>
          <w:sz w:val="23"/>
          <w:szCs w:val="23"/>
        </w:rPr>
        <w:t>conversation</w:t>
      </w:r>
      <w:r w:rsidR="00E05E3F" w:rsidRPr="000D56D2">
        <w:rPr>
          <w:b/>
          <w:sz w:val="23"/>
          <w:szCs w:val="23"/>
        </w:rPr>
        <w:t xml:space="preserve"> on the Interactive Journal</w:t>
      </w:r>
      <w:r w:rsidR="00425D1F" w:rsidRPr="000D56D2">
        <w:rPr>
          <w:b/>
          <w:sz w:val="23"/>
          <w:szCs w:val="23"/>
        </w:rPr>
        <w:t xml:space="preserve"> </w:t>
      </w:r>
      <w:r w:rsidR="007F2E73" w:rsidRPr="000D56D2">
        <w:rPr>
          <w:b/>
          <w:sz w:val="23"/>
          <w:szCs w:val="23"/>
        </w:rPr>
        <w:t>Report</w:t>
      </w:r>
      <w:r w:rsidR="00E05E3F" w:rsidRPr="000D56D2">
        <w:rPr>
          <w:b/>
          <w:sz w:val="23"/>
          <w:szCs w:val="23"/>
        </w:rPr>
        <w:t>.</w:t>
      </w:r>
      <w:r w:rsidR="006F237D">
        <w:rPr>
          <w:sz w:val="23"/>
          <w:szCs w:val="23"/>
        </w:rPr>
        <w:t xml:space="preserve"> </w:t>
      </w:r>
      <w:r w:rsidR="00E5747F">
        <w:rPr>
          <w:sz w:val="23"/>
          <w:szCs w:val="23"/>
        </w:rPr>
        <w:t xml:space="preserve">Tutors must report any absences by </w:t>
      </w:r>
      <w:r w:rsidR="00B34063">
        <w:rPr>
          <w:sz w:val="23"/>
          <w:szCs w:val="23"/>
        </w:rPr>
        <w:t>Tutee</w:t>
      </w:r>
      <w:r w:rsidR="00E5747F">
        <w:rPr>
          <w:sz w:val="23"/>
          <w:szCs w:val="23"/>
        </w:rPr>
        <w:t>s to the Program Director or Assistant.</w:t>
      </w:r>
      <w:r w:rsidR="006F237D">
        <w:rPr>
          <w:sz w:val="23"/>
          <w:szCs w:val="23"/>
        </w:rPr>
        <w:t xml:space="preserve"> </w:t>
      </w:r>
    </w:p>
    <w:p w:rsidR="00901E66" w:rsidRDefault="00901E66" w:rsidP="00C40C28">
      <w:pPr>
        <w:rPr>
          <w:sz w:val="23"/>
          <w:szCs w:val="23"/>
        </w:rPr>
      </w:pPr>
    </w:p>
    <w:p w:rsidR="00C954F1" w:rsidRPr="00845886" w:rsidRDefault="00E5747F" w:rsidP="00C40C28">
      <w:pPr>
        <w:rPr>
          <w:sz w:val="23"/>
          <w:szCs w:val="23"/>
        </w:rPr>
      </w:pPr>
      <w:r w:rsidRPr="000D56D2">
        <w:rPr>
          <w:b/>
          <w:sz w:val="23"/>
          <w:szCs w:val="23"/>
        </w:rPr>
        <w:t xml:space="preserve">Tutees who are absent for two sessions without a valid excuse </w:t>
      </w:r>
      <w:r w:rsidR="00F35AA2">
        <w:rPr>
          <w:b/>
          <w:sz w:val="23"/>
          <w:szCs w:val="23"/>
        </w:rPr>
        <w:t>may</w:t>
      </w:r>
      <w:r w:rsidRPr="000D56D2">
        <w:rPr>
          <w:b/>
          <w:sz w:val="23"/>
          <w:szCs w:val="23"/>
        </w:rPr>
        <w:t xml:space="preserve"> be dropped from the program</w:t>
      </w:r>
      <w:r w:rsidRPr="00845886">
        <w:rPr>
          <w:sz w:val="23"/>
          <w:szCs w:val="23"/>
        </w:rPr>
        <w:t>.</w:t>
      </w:r>
      <w:r w:rsidR="006F237D">
        <w:rPr>
          <w:sz w:val="23"/>
          <w:szCs w:val="23"/>
        </w:rPr>
        <w:t xml:space="preserve"> </w:t>
      </w:r>
      <w:r w:rsidR="00845886">
        <w:rPr>
          <w:sz w:val="23"/>
          <w:szCs w:val="23"/>
        </w:rPr>
        <w:t>When this occurs</w:t>
      </w:r>
      <w:r w:rsidRPr="00845886">
        <w:rPr>
          <w:sz w:val="23"/>
          <w:szCs w:val="23"/>
        </w:rPr>
        <w:t xml:space="preserve">, the </w:t>
      </w:r>
      <w:r w:rsidR="00B34063">
        <w:rPr>
          <w:sz w:val="23"/>
          <w:szCs w:val="23"/>
        </w:rPr>
        <w:t>Tutor</w:t>
      </w:r>
      <w:r w:rsidRPr="00845886">
        <w:rPr>
          <w:sz w:val="23"/>
          <w:szCs w:val="23"/>
        </w:rPr>
        <w:t xml:space="preserve"> will be assigned to a new </w:t>
      </w:r>
      <w:r w:rsidR="00B34063">
        <w:rPr>
          <w:sz w:val="23"/>
          <w:szCs w:val="23"/>
        </w:rPr>
        <w:t>Tutee</w:t>
      </w:r>
      <w:r w:rsidRPr="00845886">
        <w:rPr>
          <w:sz w:val="23"/>
          <w:szCs w:val="23"/>
        </w:rPr>
        <w:t>.</w:t>
      </w:r>
    </w:p>
    <w:p w:rsidR="00C954F1" w:rsidRPr="0003383D" w:rsidRDefault="00C954F1" w:rsidP="00C40C28">
      <w:pPr>
        <w:rPr>
          <w:sz w:val="23"/>
          <w:szCs w:val="23"/>
        </w:rPr>
      </w:pPr>
    </w:p>
    <w:p w:rsidR="007F3DC9" w:rsidRDefault="00901E66" w:rsidP="007F3DC9">
      <w:pPr>
        <w:rPr>
          <w:sz w:val="23"/>
          <w:szCs w:val="23"/>
        </w:rPr>
      </w:pPr>
      <w:r>
        <w:rPr>
          <w:sz w:val="23"/>
          <w:szCs w:val="23"/>
        </w:rPr>
        <w:t>The info</w:t>
      </w:r>
      <w:r w:rsidR="00845886">
        <w:rPr>
          <w:sz w:val="23"/>
          <w:szCs w:val="23"/>
        </w:rPr>
        <w:t xml:space="preserve">rmation in the </w:t>
      </w:r>
      <w:r w:rsidR="00B34063">
        <w:rPr>
          <w:sz w:val="23"/>
          <w:szCs w:val="23"/>
        </w:rPr>
        <w:t>Tutee</w:t>
      </w:r>
      <w:r w:rsidR="00845886">
        <w:rPr>
          <w:sz w:val="23"/>
          <w:szCs w:val="23"/>
        </w:rPr>
        <w:t>s’ files is</w:t>
      </w:r>
      <w:r>
        <w:rPr>
          <w:sz w:val="23"/>
          <w:szCs w:val="23"/>
        </w:rPr>
        <w:t xml:space="preserve"> confidential in nature.</w:t>
      </w:r>
      <w:r w:rsidR="006F237D">
        <w:rPr>
          <w:sz w:val="23"/>
          <w:szCs w:val="23"/>
        </w:rPr>
        <w:t xml:space="preserve"> </w:t>
      </w:r>
      <w:r w:rsidR="001B7D12" w:rsidRPr="0003383D">
        <w:rPr>
          <w:sz w:val="23"/>
          <w:szCs w:val="23"/>
        </w:rPr>
        <w:t xml:space="preserve">Interactive Journal </w:t>
      </w:r>
      <w:r w:rsidR="007F2E73">
        <w:rPr>
          <w:sz w:val="23"/>
          <w:szCs w:val="23"/>
        </w:rPr>
        <w:t>Reports</w:t>
      </w:r>
      <w:r w:rsidR="001B7D12" w:rsidRPr="0003383D">
        <w:rPr>
          <w:sz w:val="23"/>
          <w:szCs w:val="23"/>
        </w:rPr>
        <w:t xml:space="preserve"> </w:t>
      </w:r>
      <w:r w:rsidR="00E5747F">
        <w:rPr>
          <w:sz w:val="23"/>
          <w:szCs w:val="23"/>
        </w:rPr>
        <w:t>must</w:t>
      </w:r>
      <w:r w:rsidR="001B7D12" w:rsidRPr="0003383D">
        <w:rPr>
          <w:sz w:val="23"/>
          <w:szCs w:val="23"/>
        </w:rPr>
        <w:t xml:space="preserve"> be</w:t>
      </w:r>
      <w:r w:rsidR="0003383D">
        <w:rPr>
          <w:sz w:val="23"/>
          <w:szCs w:val="23"/>
        </w:rPr>
        <w:t xml:space="preserve"> placed in the student’s file at the end of </w:t>
      </w:r>
      <w:r w:rsidR="00F35AA2">
        <w:rPr>
          <w:sz w:val="23"/>
          <w:szCs w:val="23"/>
        </w:rPr>
        <w:t>each</w:t>
      </w:r>
      <w:r w:rsidR="0003383D">
        <w:rPr>
          <w:sz w:val="23"/>
          <w:szCs w:val="23"/>
        </w:rPr>
        <w:t xml:space="preserve"> </w:t>
      </w:r>
      <w:r w:rsidR="00B34063">
        <w:rPr>
          <w:sz w:val="23"/>
          <w:szCs w:val="23"/>
        </w:rPr>
        <w:t>Tutor</w:t>
      </w:r>
      <w:r w:rsidR="0003383D">
        <w:rPr>
          <w:sz w:val="23"/>
          <w:szCs w:val="23"/>
        </w:rPr>
        <w:t>ing session.</w:t>
      </w:r>
      <w:r w:rsidR="006F237D">
        <w:rPr>
          <w:sz w:val="23"/>
          <w:szCs w:val="23"/>
        </w:rPr>
        <w:t xml:space="preserve"> </w:t>
      </w:r>
      <w:r w:rsidR="00845886">
        <w:rPr>
          <w:sz w:val="23"/>
          <w:szCs w:val="23"/>
        </w:rPr>
        <w:t xml:space="preserve">Files and documentation of </w:t>
      </w:r>
      <w:r w:rsidR="00B34063">
        <w:rPr>
          <w:sz w:val="23"/>
          <w:szCs w:val="23"/>
        </w:rPr>
        <w:t>Tutor</w:t>
      </w:r>
      <w:r w:rsidR="00845886">
        <w:rPr>
          <w:sz w:val="23"/>
          <w:szCs w:val="23"/>
        </w:rPr>
        <w:t>ing sessions are the property of the University and must remain at the UNI-CUE.</w:t>
      </w:r>
    </w:p>
    <w:p w:rsidR="00C51A47" w:rsidRPr="00C40C28" w:rsidRDefault="0003383D" w:rsidP="007F3DC9">
      <w:pPr>
        <w:jc w:val="center"/>
        <w:rPr>
          <w:sz w:val="23"/>
          <w:szCs w:val="23"/>
        </w:rPr>
      </w:pPr>
      <w:r>
        <w:rPr>
          <w:b/>
          <w:color w:val="000000"/>
          <w:sz w:val="32"/>
          <w:szCs w:val="32"/>
        </w:rPr>
        <w:br w:type="page"/>
      </w:r>
      <w:r w:rsidR="006B49AA">
        <w:rPr>
          <w:b/>
          <w:color w:val="000000"/>
          <w:sz w:val="32"/>
          <w:szCs w:val="32"/>
          <w:u w:val="single"/>
        </w:rPr>
        <w:lastRenderedPageBreak/>
        <w:t>SAMPLE</w:t>
      </w:r>
      <w:r w:rsidR="00C51A47" w:rsidRPr="006B3070">
        <w:rPr>
          <w:b/>
          <w:color w:val="000000"/>
          <w:sz w:val="32"/>
          <w:szCs w:val="32"/>
          <w:u w:val="single"/>
        </w:rPr>
        <w:t xml:space="preserve"> INTERACTIVE JOURNAL </w:t>
      </w:r>
      <w:r w:rsidR="007F2E73">
        <w:rPr>
          <w:b/>
          <w:color w:val="000000"/>
          <w:sz w:val="32"/>
          <w:szCs w:val="32"/>
          <w:u w:val="single"/>
        </w:rPr>
        <w:t>REPORT</w:t>
      </w:r>
    </w:p>
    <w:p w:rsidR="00563906" w:rsidRDefault="00563906" w:rsidP="00563906">
      <w:pPr>
        <w:spacing w:line="240" w:lineRule="auto"/>
        <w:ind w:left="720"/>
        <w:jc w:val="center"/>
        <w:rPr>
          <w:b/>
          <w:sz w:val="20"/>
          <w:szCs w:val="20"/>
        </w:rPr>
      </w:pPr>
    </w:p>
    <w:p w:rsidR="00563906" w:rsidRDefault="00563906" w:rsidP="00C40C28">
      <w:pPr>
        <w:tabs>
          <w:tab w:val="left" w:leader="underscore" w:pos="4140"/>
          <w:tab w:val="left" w:pos="4320"/>
          <w:tab w:val="left" w:leader="underscore" w:pos="9720"/>
        </w:tabs>
        <w:spacing w:line="360" w:lineRule="auto"/>
        <w:rPr>
          <w:sz w:val="20"/>
          <w:szCs w:val="20"/>
        </w:rPr>
      </w:pPr>
      <w:r>
        <w:rPr>
          <w:sz w:val="20"/>
          <w:szCs w:val="20"/>
        </w:rPr>
        <w:t>Tutee’s Name:</w:t>
      </w:r>
      <w:r>
        <w:rPr>
          <w:sz w:val="20"/>
          <w:szCs w:val="20"/>
        </w:rPr>
        <w:tab/>
      </w:r>
      <w:r w:rsidR="006F237D">
        <w:rPr>
          <w:sz w:val="20"/>
          <w:szCs w:val="20"/>
        </w:rPr>
        <w:t xml:space="preserve"> </w:t>
      </w:r>
      <w:r>
        <w:rPr>
          <w:sz w:val="20"/>
          <w:szCs w:val="20"/>
        </w:rPr>
        <w:t>Tutor’s Name:</w:t>
      </w:r>
      <w:r>
        <w:rPr>
          <w:sz w:val="20"/>
          <w:szCs w:val="20"/>
        </w:rPr>
        <w:tab/>
      </w:r>
    </w:p>
    <w:p w:rsidR="00563906" w:rsidRDefault="00563906" w:rsidP="00C40C28">
      <w:pPr>
        <w:tabs>
          <w:tab w:val="left" w:leader="underscore" w:pos="4140"/>
          <w:tab w:val="left" w:pos="4320"/>
          <w:tab w:val="left" w:leader="underscore" w:pos="6840"/>
          <w:tab w:val="left" w:leader="underscore" w:pos="9720"/>
        </w:tabs>
        <w:spacing w:line="360" w:lineRule="auto"/>
        <w:rPr>
          <w:sz w:val="20"/>
          <w:szCs w:val="20"/>
        </w:rPr>
      </w:pPr>
      <w:r>
        <w:rPr>
          <w:sz w:val="20"/>
          <w:szCs w:val="20"/>
        </w:rPr>
        <w:t>Session Date:</w:t>
      </w:r>
      <w:r>
        <w:rPr>
          <w:sz w:val="20"/>
          <w:szCs w:val="20"/>
        </w:rPr>
        <w:tab/>
      </w:r>
      <w:r w:rsidR="006F237D">
        <w:rPr>
          <w:sz w:val="20"/>
          <w:szCs w:val="20"/>
        </w:rPr>
        <w:t xml:space="preserve"> </w:t>
      </w:r>
      <w:r>
        <w:rPr>
          <w:sz w:val="20"/>
          <w:szCs w:val="20"/>
        </w:rPr>
        <w:t>Start Time:</w:t>
      </w:r>
      <w:r>
        <w:rPr>
          <w:sz w:val="20"/>
          <w:szCs w:val="20"/>
        </w:rPr>
        <w:tab/>
      </w:r>
      <w:r w:rsidR="006F237D">
        <w:rPr>
          <w:sz w:val="20"/>
          <w:szCs w:val="20"/>
        </w:rPr>
        <w:t xml:space="preserve"> </w:t>
      </w:r>
      <w:r>
        <w:rPr>
          <w:sz w:val="20"/>
          <w:szCs w:val="20"/>
        </w:rPr>
        <w:t>End Time:</w:t>
      </w:r>
      <w:r>
        <w:rPr>
          <w:sz w:val="20"/>
          <w:szCs w:val="20"/>
        </w:rPr>
        <w:tab/>
      </w:r>
    </w:p>
    <w:p w:rsidR="00563906" w:rsidRDefault="00563906" w:rsidP="00C40C28">
      <w:pPr>
        <w:tabs>
          <w:tab w:val="left" w:leader="underscore" w:pos="9720"/>
          <w:tab w:val="right" w:leader="dot" w:pos="11520"/>
        </w:tabs>
        <w:spacing w:line="240" w:lineRule="auto"/>
        <w:rPr>
          <w:sz w:val="20"/>
          <w:szCs w:val="20"/>
        </w:rPr>
      </w:pPr>
      <w:r>
        <w:rPr>
          <w:sz w:val="20"/>
          <w:szCs w:val="20"/>
        </w:rPr>
        <w:t xml:space="preserve">If your Tutee did not come for the scheduled </w:t>
      </w:r>
      <w:r w:rsidR="00B34063">
        <w:rPr>
          <w:sz w:val="20"/>
          <w:szCs w:val="20"/>
        </w:rPr>
        <w:t>Tutor</w:t>
      </w:r>
      <w:r>
        <w:rPr>
          <w:sz w:val="20"/>
          <w:szCs w:val="20"/>
        </w:rPr>
        <w:t>ing session, please note the following information under “Session Summary” below:</w:t>
      </w:r>
      <w:r w:rsidR="006F237D">
        <w:rPr>
          <w:sz w:val="20"/>
          <w:szCs w:val="20"/>
        </w:rPr>
        <w:t xml:space="preserve"> </w:t>
      </w:r>
    </w:p>
    <w:p w:rsidR="00563906" w:rsidRDefault="006F237D" w:rsidP="00C40C28">
      <w:pPr>
        <w:tabs>
          <w:tab w:val="left" w:leader="underscore" w:pos="9720"/>
          <w:tab w:val="right" w:leader="dot" w:pos="11520"/>
        </w:tabs>
        <w:spacing w:line="240" w:lineRule="auto"/>
        <w:rPr>
          <w:sz w:val="20"/>
          <w:szCs w:val="20"/>
        </w:rPr>
      </w:pPr>
      <w:r>
        <w:rPr>
          <w:sz w:val="20"/>
          <w:szCs w:val="20"/>
        </w:rPr>
        <w:t xml:space="preserve">  </w:t>
      </w:r>
      <w:r w:rsidR="00563906">
        <w:rPr>
          <w:sz w:val="20"/>
          <w:szCs w:val="20"/>
        </w:rPr>
        <w:t>1) Did parent call in to report absence?</w:t>
      </w:r>
    </w:p>
    <w:p w:rsidR="00563906" w:rsidRDefault="006F237D" w:rsidP="00C40C28">
      <w:pPr>
        <w:tabs>
          <w:tab w:val="left" w:leader="underscore" w:pos="9720"/>
          <w:tab w:val="right" w:leader="dot" w:pos="11520"/>
        </w:tabs>
        <w:spacing w:line="240" w:lineRule="auto"/>
        <w:rPr>
          <w:sz w:val="20"/>
          <w:szCs w:val="20"/>
        </w:rPr>
      </w:pPr>
      <w:r>
        <w:rPr>
          <w:sz w:val="20"/>
          <w:szCs w:val="20"/>
        </w:rPr>
        <w:t xml:space="preserve">  </w:t>
      </w:r>
      <w:r w:rsidR="00563906">
        <w:rPr>
          <w:sz w:val="20"/>
          <w:szCs w:val="20"/>
        </w:rPr>
        <w:t xml:space="preserve">2) If the parent did not call, were you able to contact the parent by telephone? </w:t>
      </w:r>
    </w:p>
    <w:p w:rsidR="00563906" w:rsidRDefault="006F237D" w:rsidP="00C40C28">
      <w:pPr>
        <w:tabs>
          <w:tab w:val="left" w:leader="underscore" w:pos="9720"/>
          <w:tab w:val="right" w:leader="dot" w:pos="11520"/>
        </w:tabs>
        <w:spacing w:line="240" w:lineRule="auto"/>
        <w:rPr>
          <w:sz w:val="20"/>
          <w:szCs w:val="20"/>
        </w:rPr>
      </w:pPr>
      <w:r>
        <w:rPr>
          <w:sz w:val="20"/>
          <w:szCs w:val="20"/>
        </w:rPr>
        <w:t xml:space="preserve">  </w:t>
      </w:r>
      <w:r w:rsidR="00563906">
        <w:rPr>
          <w:sz w:val="20"/>
          <w:szCs w:val="20"/>
        </w:rPr>
        <w:t>3) If you were able to reach them by phone, what was the parent’s reason for their child’s absence?</w:t>
      </w:r>
    </w:p>
    <w:p w:rsidR="00563906" w:rsidRDefault="00563906" w:rsidP="00C40C28">
      <w:pPr>
        <w:pBdr>
          <w:bottom w:val="thinThickSmallGap" w:sz="24" w:space="1" w:color="auto"/>
        </w:pBdr>
        <w:spacing w:line="240" w:lineRule="auto"/>
        <w:rPr>
          <w:b/>
          <w:sz w:val="12"/>
          <w:szCs w:val="12"/>
        </w:rPr>
      </w:pPr>
    </w:p>
    <w:p w:rsidR="00563906" w:rsidRDefault="00563906" w:rsidP="00563906">
      <w:pPr>
        <w:tabs>
          <w:tab w:val="left" w:pos="0"/>
          <w:tab w:val="left" w:leader="underscore" w:pos="11520"/>
        </w:tabs>
        <w:spacing w:line="240" w:lineRule="auto"/>
        <w:ind w:left="-720"/>
        <w:rPr>
          <w:b/>
          <w:color w:val="D9D9D9"/>
          <w:sz w:val="20"/>
          <w:szCs w:val="20"/>
        </w:rPr>
      </w:pPr>
      <w:r>
        <w:rPr>
          <w:b/>
          <w:sz w:val="20"/>
          <w:szCs w:val="20"/>
        </w:rPr>
        <w:t xml:space="preserve"> </w:t>
      </w:r>
    </w:p>
    <w:p w:rsidR="00563906" w:rsidRDefault="00563906" w:rsidP="00C40C28">
      <w:pPr>
        <w:tabs>
          <w:tab w:val="left" w:leader="underscore" w:pos="9810"/>
        </w:tabs>
        <w:spacing w:line="360" w:lineRule="auto"/>
        <w:ind w:right="-634"/>
        <w:rPr>
          <w:b/>
          <w:sz w:val="20"/>
          <w:szCs w:val="20"/>
        </w:rPr>
      </w:pPr>
      <w:r>
        <w:rPr>
          <w:b/>
          <w:szCs w:val="24"/>
        </w:rPr>
        <w:t>1. TUTORING SEQUENCE</w:t>
      </w:r>
      <w:r>
        <w:rPr>
          <w:b/>
          <w:sz w:val="20"/>
          <w:szCs w:val="20"/>
        </w:rPr>
        <w:t>:</w:t>
      </w:r>
      <w:r w:rsidR="006F237D">
        <w:rPr>
          <w:b/>
          <w:sz w:val="20"/>
          <w:szCs w:val="20"/>
        </w:rPr>
        <w:t xml:space="preserve"> </w:t>
      </w:r>
      <w:r>
        <w:rPr>
          <w:b/>
          <w:sz w:val="20"/>
          <w:szCs w:val="20"/>
        </w:rPr>
        <w:tab/>
      </w:r>
      <w:r>
        <w:rPr>
          <w:b/>
          <w:sz w:val="20"/>
          <w:szCs w:val="20"/>
        </w:rPr>
        <w:tab/>
      </w:r>
    </w:p>
    <w:p w:rsidR="00563906" w:rsidRDefault="00563906" w:rsidP="00C40C28">
      <w:pPr>
        <w:tabs>
          <w:tab w:val="left" w:leader="underscore" w:pos="9810"/>
        </w:tabs>
        <w:spacing w:line="360" w:lineRule="auto"/>
        <w:ind w:right="-634"/>
        <w:rPr>
          <w:b/>
          <w:sz w:val="20"/>
          <w:szCs w:val="20"/>
        </w:rPr>
      </w:pPr>
      <w:r>
        <w:rPr>
          <w:b/>
          <w:sz w:val="20"/>
          <w:szCs w:val="20"/>
        </w:rPr>
        <w:tab/>
      </w:r>
      <w:r>
        <w:rPr>
          <w:b/>
          <w:sz w:val="20"/>
          <w:szCs w:val="20"/>
        </w:rPr>
        <w:tab/>
      </w:r>
      <w:r w:rsidR="00C40C28">
        <w:rPr>
          <w:b/>
          <w:sz w:val="20"/>
          <w:szCs w:val="20"/>
        </w:rPr>
        <w:tab/>
      </w:r>
      <w:r w:rsidR="00C40C28">
        <w:rPr>
          <w:b/>
          <w:sz w:val="20"/>
          <w:szCs w:val="20"/>
        </w:rPr>
        <w:tab/>
      </w:r>
      <w:r w:rsidR="00C40C28">
        <w:rPr>
          <w:b/>
          <w:sz w:val="20"/>
          <w:szCs w:val="20"/>
        </w:rPr>
        <w:tab/>
      </w:r>
      <w:r w:rsidR="00C40C28">
        <w:rPr>
          <w:b/>
          <w:sz w:val="20"/>
          <w:szCs w:val="20"/>
        </w:rPr>
        <w:tab/>
      </w:r>
      <w:r w:rsidR="00C40C28">
        <w:rPr>
          <w:b/>
          <w:sz w:val="20"/>
          <w:szCs w:val="20"/>
        </w:rPr>
        <w:tab/>
      </w:r>
      <w:r>
        <w:rPr>
          <w:b/>
          <w:sz w:val="20"/>
          <w:szCs w:val="20"/>
        </w:rPr>
        <w:tab/>
      </w:r>
      <w:r>
        <w:rPr>
          <w:b/>
          <w:sz w:val="20"/>
          <w:szCs w:val="20"/>
        </w:rPr>
        <w:tab/>
      </w:r>
    </w:p>
    <w:p w:rsidR="00563906" w:rsidRDefault="00563906" w:rsidP="00C40C28">
      <w:pPr>
        <w:tabs>
          <w:tab w:val="left" w:leader="underscore" w:pos="9810"/>
        </w:tabs>
        <w:spacing w:line="360" w:lineRule="auto"/>
        <w:ind w:right="-634"/>
        <w:rPr>
          <w:b/>
          <w:sz w:val="20"/>
          <w:szCs w:val="20"/>
        </w:rPr>
      </w:pPr>
      <w:r>
        <w:rPr>
          <w:b/>
          <w:sz w:val="20"/>
          <w:szCs w:val="20"/>
        </w:rPr>
        <w:tab/>
      </w:r>
    </w:p>
    <w:p w:rsidR="00563906" w:rsidRDefault="00563906" w:rsidP="00C40C28">
      <w:pPr>
        <w:tabs>
          <w:tab w:val="left" w:leader="underscore" w:pos="9810"/>
        </w:tabs>
        <w:spacing w:line="360" w:lineRule="auto"/>
        <w:ind w:right="-634"/>
        <w:rPr>
          <w:b/>
          <w:color w:val="000000"/>
          <w:szCs w:val="24"/>
        </w:rPr>
      </w:pPr>
      <w:r>
        <w:rPr>
          <w:b/>
          <w:color w:val="000000"/>
          <w:szCs w:val="24"/>
        </w:rPr>
        <w:t>2. SESSION SUMMARY:</w:t>
      </w:r>
      <w:r>
        <w:rPr>
          <w:b/>
          <w:color w:val="000000"/>
          <w:sz w:val="20"/>
          <w:szCs w:val="20"/>
        </w:rPr>
        <w:tab/>
      </w:r>
    </w:p>
    <w:p w:rsidR="00563906" w:rsidRDefault="00563906" w:rsidP="00C40C28">
      <w:pPr>
        <w:tabs>
          <w:tab w:val="left" w:leader="underscore" w:pos="9810"/>
        </w:tabs>
        <w:spacing w:line="360" w:lineRule="auto"/>
        <w:ind w:right="-634"/>
        <w:rPr>
          <w:b/>
          <w:sz w:val="20"/>
          <w:szCs w:val="20"/>
        </w:rPr>
      </w:pPr>
      <w:r>
        <w:rPr>
          <w:b/>
          <w:sz w:val="20"/>
          <w:szCs w:val="20"/>
        </w:rPr>
        <w:tab/>
      </w:r>
    </w:p>
    <w:p w:rsidR="00563906" w:rsidRDefault="00563906" w:rsidP="00C40C28">
      <w:pPr>
        <w:tabs>
          <w:tab w:val="left" w:leader="underscore" w:pos="9810"/>
        </w:tabs>
        <w:spacing w:line="360" w:lineRule="auto"/>
        <w:ind w:right="-634"/>
        <w:rPr>
          <w:b/>
          <w:sz w:val="20"/>
          <w:szCs w:val="20"/>
        </w:rPr>
      </w:pPr>
      <w:r>
        <w:rPr>
          <w:b/>
          <w:sz w:val="20"/>
          <w:szCs w:val="20"/>
        </w:rPr>
        <w:tab/>
      </w:r>
    </w:p>
    <w:p w:rsidR="00563906" w:rsidRDefault="00563906" w:rsidP="00C40C28">
      <w:pPr>
        <w:tabs>
          <w:tab w:val="left" w:leader="underscore" w:pos="9810"/>
        </w:tabs>
        <w:spacing w:line="360" w:lineRule="auto"/>
        <w:ind w:right="-634"/>
        <w:rPr>
          <w:b/>
          <w:sz w:val="20"/>
          <w:szCs w:val="20"/>
        </w:rPr>
      </w:pPr>
      <w:r>
        <w:rPr>
          <w:b/>
          <w:sz w:val="20"/>
          <w:szCs w:val="20"/>
        </w:rPr>
        <w:tab/>
      </w:r>
      <w:r>
        <w:rPr>
          <w:b/>
          <w:sz w:val="20"/>
          <w:szCs w:val="20"/>
        </w:rPr>
        <w:tab/>
      </w:r>
      <w:r>
        <w:rPr>
          <w:b/>
          <w:sz w:val="20"/>
          <w:szCs w:val="20"/>
        </w:rPr>
        <w:tab/>
      </w:r>
    </w:p>
    <w:p w:rsidR="00563906" w:rsidRDefault="00563906" w:rsidP="00C40C28">
      <w:pPr>
        <w:tabs>
          <w:tab w:val="left" w:leader="underscore" w:pos="9810"/>
        </w:tabs>
        <w:spacing w:line="360" w:lineRule="auto"/>
        <w:ind w:right="-634"/>
        <w:rPr>
          <w:b/>
          <w:sz w:val="20"/>
          <w:szCs w:val="20"/>
        </w:rPr>
      </w:pPr>
      <w:r>
        <w:rPr>
          <w:b/>
          <w:sz w:val="20"/>
          <w:szCs w:val="20"/>
        </w:rPr>
        <w:tab/>
      </w:r>
    </w:p>
    <w:p w:rsidR="00563906" w:rsidRDefault="00563906" w:rsidP="00C40C28">
      <w:pPr>
        <w:tabs>
          <w:tab w:val="left" w:leader="underscore" w:pos="9810"/>
        </w:tabs>
        <w:spacing w:line="360" w:lineRule="auto"/>
        <w:ind w:right="-634"/>
        <w:rPr>
          <w:b/>
          <w:sz w:val="20"/>
          <w:szCs w:val="20"/>
        </w:rPr>
      </w:pPr>
      <w:r>
        <w:rPr>
          <w:b/>
          <w:sz w:val="20"/>
          <w:szCs w:val="20"/>
        </w:rPr>
        <w:tab/>
      </w:r>
    </w:p>
    <w:p w:rsidR="00563906" w:rsidRDefault="00563906" w:rsidP="00C40C28">
      <w:pPr>
        <w:tabs>
          <w:tab w:val="left" w:leader="underscore" w:pos="9810"/>
        </w:tabs>
        <w:spacing w:line="360" w:lineRule="auto"/>
        <w:ind w:right="-634"/>
        <w:rPr>
          <w:b/>
          <w:sz w:val="20"/>
          <w:szCs w:val="20"/>
        </w:rPr>
      </w:pPr>
      <w:r>
        <w:rPr>
          <w:b/>
          <w:sz w:val="20"/>
          <w:szCs w:val="20"/>
        </w:rPr>
        <w:tab/>
      </w:r>
    </w:p>
    <w:p w:rsidR="00563906" w:rsidRDefault="00563906" w:rsidP="00C40C28">
      <w:pPr>
        <w:tabs>
          <w:tab w:val="left" w:leader="underscore" w:pos="9810"/>
        </w:tabs>
        <w:spacing w:line="360" w:lineRule="auto"/>
        <w:ind w:right="-634"/>
        <w:rPr>
          <w:b/>
          <w:sz w:val="20"/>
          <w:szCs w:val="20"/>
        </w:rPr>
      </w:pPr>
      <w:r>
        <w:rPr>
          <w:b/>
          <w:szCs w:val="24"/>
        </w:rPr>
        <w:t>3. TUTEE’S PROGRESS:</w:t>
      </w:r>
      <w:r>
        <w:rPr>
          <w:b/>
          <w:sz w:val="20"/>
          <w:szCs w:val="20"/>
        </w:rPr>
        <w:tab/>
      </w:r>
    </w:p>
    <w:p w:rsidR="00563906" w:rsidRDefault="00563906" w:rsidP="00C40C28">
      <w:pPr>
        <w:tabs>
          <w:tab w:val="left" w:leader="underscore" w:pos="9810"/>
        </w:tabs>
        <w:spacing w:line="360" w:lineRule="auto"/>
        <w:ind w:right="-634"/>
        <w:rPr>
          <w:b/>
          <w:sz w:val="20"/>
          <w:szCs w:val="20"/>
        </w:rPr>
      </w:pPr>
      <w:r>
        <w:rPr>
          <w:b/>
          <w:sz w:val="20"/>
          <w:szCs w:val="20"/>
        </w:rPr>
        <w:tab/>
      </w:r>
    </w:p>
    <w:p w:rsidR="00563906" w:rsidRDefault="00563906" w:rsidP="00C40C28">
      <w:pPr>
        <w:tabs>
          <w:tab w:val="left" w:leader="underscore" w:pos="9810"/>
        </w:tabs>
        <w:spacing w:line="360" w:lineRule="auto"/>
        <w:ind w:right="-634"/>
        <w:rPr>
          <w:b/>
          <w:sz w:val="20"/>
          <w:szCs w:val="20"/>
        </w:rPr>
      </w:pPr>
      <w:r>
        <w:rPr>
          <w:b/>
          <w:sz w:val="20"/>
          <w:szCs w:val="20"/>
        </w:rPr>
        <w:tab/>
      </w:r>
    </w:p>
    <w:p w:rsidR="00563906" w:rsidRDefault="00C40C28" w:rsidP="00C40C28">
      <w:pPr>
        <w:tabs>
          <w:tab w:val="left" w:leader="underscore" w:pos="9810"/>
        </w:tabs>
        <w:spacing w:line="360" w:lineRule="auto"/>
        <w:ind w:right="-634"/>
        <w:rPr>
          <w:b/>
          <w:sz w:val="20"/>
          <w:szCs w:val="20"/>
        </w:rPr>
      </w:pPr>
      <w:r>
        <w:rPr>
          <w:b/>
          <w:sz w:val="20"/>
          <w:szCs w:val="20"/>
        </w:rPr>
        <w:tab/>
      </w:r>
      <w:r>
        <w:rPr>
          <w:b/>
          <w:sz w:val="20"/>
          <w:szCs w:val="20"/>
        </w:rPr>
        <w:tab/>
      </w:r>
      <w:r>
        <w:rPr>
          <w:b/>
          <w:sz w:val="20"/>
          <w:szCs w:val="20"/>
        </w:rPr>
        <w:tab/>
      </w:r>
      <w:r>
        <w:rPr>
          <w:b/>
          <w:sz w:val="20"/>
          <w:szCs w:val="20"/>
        </w:rPr>
        <w:tab/>
      </w:r>
      <w:r w:rsidR="00563906">
        <w:rPr>
          <w:b/>
          <w:sz w:val="20"/>
          <w:szCs w:val="20"/>
        </w:rPr>
        <w:tab/>
      </w:r>
      <w:r w:rsidR="00563906">
        <w:rPr>
          <w:b/>
          <w:sz w:val="20"/>
          <w:szCs w:val="20"/>
        </w:rPr>
        <w:tab/>
      </w:r>
      <w:r w:rsidR="00563906">
        <w:rPr>
          <w:b/>
          <w:sz w:val="20"/>
          <w:szCs w:val="20"/>
        </w:rPr>
        <w:tab/>
      </w:r>
    </w:p>
    <w:p w:rsidR="00563906" w:rsidRDefault="00563906" w:rsidP="00C40C28">
      <w:pPr>
        <w:tabs>
          <w:tab w:val="left" w:leader="underscore" w:pos="9810"/>
        </w:tabs>
        <w:spacing w:line="360" w:lineRule="auto"/>
        <w:ind w:right="-634"/>
        <w:rPr>
          <w:b/>
          <w:sz w:val="20"/>
          <w:szCs w:val="20"/>
        </w:rPr>
      </w:pPr>
      <w:r>
        <w:rPr>
          <w:b/>
          <w:sz w:val="20"/>
          <w:szCs w:val="20"/>
        </w:rPr>
        <w:tab/>
      </w:r>
    </w:p>
    <w:p w:rsidR="00563906" w:rsidRDefault="00563906" w:rsidP="00C40C28">
      <w:pPr>
        <w:tabs>
          <w:tab w:val="left" w:leader="underscore" w:pos="9810"/>
        </w:tabs>
        <w:spacing w:line="360" w:lineRule="auto"/>
        <w:ind w:right="-634"/>
        <w:rPr>
          <w:b/>
          <w:sz w:val="20"/>
          <w:szCs w:val="20"/>
        </w:rPr>
      </w:pPr>
      <w:r>
        <w:rPr>
          <w:b/>
          <w:szCs w:val="24"/>
        </w:rPr>
        <w:t>4. RECOMMENDATIONS FOR NEXT SESSION:</w:t>
      </w:r>
      <w:r>
        <w:rPr>
          <w:b/>
          <w:sz w:val="20"/>
          <w:szCs w:val="20"/>
        </w:rPr>
        <w:tab/>
      </w:r>
    </w:p>
    <w:p w:rsidR="00563906" w:rsidRDefault="00563906" w:rsidP="00C40C28">
      <w:pPr>
        <w:tabs>
          <w:tab w:val="left" w:leader="underscore" w:pos="9810"/>
        </w:tabs>
        <w:spacing w:line="360" w:lineRule="auto"/>
        <w:ind w:right="-634"/>
        <w:rPr>
          <w:b/>
          <w:sz w:val="20"/>
          <w:szCs w:val="20"/>
        </w:rPr>
      </w:pPr>
      <w:r>
        <w:rPr>
          <w:b/>
          <w:sz w:val="20"/>
          <w:szCs w:val="20"/>
        </w:rPr>
        <w:tab/>
      </w:r>
    </w:p>
    <w:p w:rsidR="00563906" w:rsidRDefault="00563906" w:rsidP="00C40C28">
      <w:pPr>
        <w:tabs>
          <w:tab w:val="left" w:leader="underscore" w:pos="9810"/>
        </w:tabs>
        <w:spacing w:line="360" w:lineRule="auto"/>
        <w:ind w:right="-634"/>
        <w:rPr>
          <w:b/>
          <w:sz w:val="20"/>
          <w:szCs w:val="20"/>
        </w:rPr>
      </w:pPr>
      <w:r>
        <w:rPr>
          <w:b/>
          <w:sz w:val="20"/>
          <w:szCs w:val="20"/>
        </w:rPr>
        <w:tab/>
      </w:r>
    </w:p>
    <w:p w:rsidR="004E6647" w:rsidRDefault="00C40C28" w:rsidP="00C40C28">
      <w:pPr>
        <w:tabs>
          <w:tab w:val="left" w:leader="underscore" w:pos="9810"/>
        </w:tabs>
        <w:spacing w:line="360" w:lineRule="auto"/>
        <w:ind w:right="-634"/>
        <w:rPr>
          <w:b/>
          <w:sz w:val="20"/>
          <w:szCs w:val="20"/>
        </w:rPr>
      </w:pPr>
      <w:r>
        <w:rPr>
          <w:b/>
          <w:sz w:val="20"/>
          <w:szCs w:val="20"/>
        </w:rPr>
        <w:tab/>
      </w:r>
      <w:r>
        <w:rPr>
          <w:b/>
          <w:sz w:val="20"/>
          <w:szCs w:val="20"/>
        </w:rPr>
        <w:tab/>
      </w:r>
      <w:r>
        <w:rPr>
          <w:b/>
          <w:sz w:val="20"/>
          <w:szCs w:val="20"/>
        </w:rPr>
        <w:tab/>
      </w:r>
      <w:r w:rsidR="00563906">
        <w:rPr>
          <w:b/>
          <w:sz w:val="20"/>
          <w:szCs w:val="20"/>
        </w:rPr>
        <w:tab/>
      </w:r>
      <w:r w:rsidR="00563906">
        <w:rPr>
          <w:b/>
          <w:sz w:val="20"/>
          <w:szCs w:val="20"/>
        </w:rPr>
        <w:tab/>
      </w:r>
      <w:r w:rsidR="00563906">
        <w:rPr>
          <w:b/>
          <w:sz w:val="20"/>
          <w:szCs w:val="20"/>
        </w:rPr>
        <w:tab/>
      </w:r>
      <w:r w:rsidR="00563906">
        <w:rPr>
          <w:b/>
          <w:sz w:val="20"/>
          <w:szCs w:val="20"/>
        </w:rPr>
        <w:tab/>
      </w:r>
    </w:p>
    <w:p w:rsidR="005B7956" w:rsidRPr="00F13662" w:rsidRDefault="005B7956" w:rsidP="00F13662">
      <w:pPr>
        <w:tabs>
          <w:tab w:val="left" w:leader="underscore" w:pos="9810"/>
        </w:tabs>
        <w:spacing w:line="360" w:lineRule="auto"/>
        <w:ind w:right="-634"/>
        <w:jc w:val="center"/>
        <w:rPr>
          <w:b/>
          <w:sz w:val="32"/>
          <w:szCs w:val="32"/>
        </w:rPr>
      </w:pPr>
      <w:r>
        <w:rPr>
          <w:b/>
          <w:sz w:val="20"/>
          <w:szCs w:val="20"/>
        </w:rPr>
        <w:br w:type="page"/>
      </w:r>
      <w:r w:rsidR="00F13662">
        <w:rPr>
          <w:b/>
          <w:sz w:val="32"/>
          <w:szCs w:val="32"/>
        </w:rPr>
        <w:lastRenderedPageBreak/>
        <w:t>PARENTS’ COMMENTS</w:t>
      </w:r>
    </w:p>
    <w:p w:rsidR="005B7956" w:rsidRPr="005B7956" w:rsidRDefault="005B7956" w:rsidP="005B7956">
      <w:pPr>
        <w:spacing w:line="240" w:lineRule="auto"/>
        <w:rPr>
          <w:szCs w:val="24"/>
        </w:rPr>
      </w:pPr>
      <w:r w:rsidRPr="005B7956">
        <w:rPr>
          <w:szCs w:val="24"/>
        </w:rPr>
        <w:t>“Honestly, I don’t know how many parents … appreciate what your program h</w:t>
      </w:r>
      <w:r>
        <w:rPr>
          <w:szCs w:val="24"/>
        </w:rPr>
        <w:t>as to offer.</w:t>
      </w:r>
      <w:r w:rsidR="006F237D">
        <w:rPr>
          <w:szCs w:val="24"/>
        </w:rPr>
        <w:t xml:space="preserve"> </w:t>
      </w:r>
      <w:r>
        <w:rPr>
          <w:szCs w:val="24"/>
        </w:rPr>
        <w:t>This program is an</w:t>
      </w:r>
      <w:r w:rsidRPr="005B7956">
        <w:rPr>
          <w:szCs w:val="24"/>
        </w:rPr>
        <w:t xml:space="preserve"> asset to (my child’s) schooling.</w:t>
      </w:r>
      <w:r w:rsidR="006F237D">
        <w:rPr>
          <w:szCs w:val="24"/>
        </w:rPr>
        <w:t xml:space="preserve"> </w:t>
      </w:r>
      <w:r w:rsidRPr="005B7956">
        <w:rPr>
          <w:szCs w:val="24"/>
        </w:rPr>
        <w:t>As long as the program is available, we will continue to use it.”</w:t>
      </w:r>
    </w:p>
    <w:p w:rsidR="005B7956" w:rsidRPr="005B7956" w:rsidRDefault="005B7956" w:rsidP="005B7956">
      <w:pPr>
        <w:spacing w:line="240" w:lineRule="auto"/>
        <w:rPr>
          <w:szCs w:val="24"/>
        </w:rPr>
      </w:pPr>
    </w:p>
    <w:p w:rsidR="005B7956" w:rsidRPr="005B7956" w:rsidRDefault="005B7956" w:rsidP="005B7956">
      <w:pPr>
        <w:spacing w:line="240" w:lineRule="auto"/>
        <w:rPr>
          <w:szCs w:val="24"/>
        </w:rPr>
      </w:pPr>
      <w:r w:rsidRPr="005B7956">
        <w:rPr>
          <w:szCs w:val="24"/>
        </w:rPr>
        <w:t xml:space="preserve">“My fifth grade son has been in </w:t>
      </w:r>
      <w:r w:rsidR="00B34063">
        <w:rPr>
          <w:szCs w:val="24"/>
        </w:rPr>
        <w:t>Tutor</w:t>
      </w:r>
      <w:r w:rsidRPr="005B7956">
        <w:rPr>
          <w:szCs w:val="24"/>
        </w:rPr>
        <w:t>ing at the UNI-CUE for most of the school year.</w:t>
      </w:r>
      <w:r w:rsidR="006F237D">
        <w:rPr>
          <w:szCs w:val="24"/>
        </w:rPr>
        <w:t xml:space="preserve"> </w:t>
      </w:r>
      <w:r w:rsidRPr="005B7956">
        <w:rPr>
          <w:szCs w:val="24"/>
        </w:rPr>
        <w:t>He looks forward to it every week.</w:t>
      </w:r>
      <w:r w:rsidR="006F237D">
        <w:rPr>
          <w:szCs w:val="24"/>
        </w:rPr>
        <w:t xml:space="preserve"> </w:t>
      </w:r>
      <w:r w:rsidRPr="005B7956">
        <w:rPr>
          <w:szCs w:val="24"/>
        </w:rPr>
        <w:t>I just recently received his report card and every area was at a ‘3’ or better.</w:t>
      </w:r>
      <w:r w:rsidR="006F237D">
        <w:rPr>
          <w:szCs w:val="24"/>
        </w:rPr>
        <w:t xml:space="preserve"> </w:t>
      </w:r>
      <w:r w:rsidRPr="005B7956">
        <w:rPr>
          <w:szCs w:val="24"/>
        </w:rPr>
        <w:t>This was very exciting for us because usually he is below average.</w:t>
      </w:r>
      <w:r w:rsidR="006F237D">
        <w:rPr>
          <w:szCs w:val="24"/>
        </w:rPr>
        <w:t xml:space="preserve"> </w:t>
      </w:r>
      <w:r w:rsidRPr="005B7956">
        <w:rPr>
          <w:szCs w:val="24"/>
        </w:rPr>
        <w:t>I have noticed that his attitude about school has also improved.</w:t>
      </w:r>
      <w:r w:rsidR="006F237D">
        <w:rPr>
          <w:szCs w:val="24"/>
        </w:rPr>
        <w:t xml:space="preserve"> </w:t>
      </w:r>
      <w:r w:rsidRPr="005B7956">
        <w:rPr>
          <w:szCs w:val="24"/>
        </w:rPr>
        <w:t xml:space="preserve">I would highly recommend this </w:t>
      </w:r>
      <w:r w:rsidR="00B34063">
        <w:rPr>
          <w:szCs w:val="24"/>
        </w:rPr>
        <w:t>Tutor</w:t>
      </w:r>
      <w:r w:rsidRPr="005B7956">
        <w:rPr>
          <w:szCs w:val="24"/>
        </w:rPr>
        <w:t>ing program to anyone.”</w:t>
      </w:r>
    </w:p>
    <w:p w:rsidR="005B7956" w:rsidRPr="005B7956" w:rsidRDefault="005B7956" w:rsidP="005B7956">
      <w:pPr>
        <w:spacing w:line="240" w:lineRule="auto"/>
        <w:rPr>
          <w:szCs w:val="24"/>
        </w:rPr>
      </w:pPr>
    </w:p>
    <w:p w:rsidR="005B7956" w:rsidRPr="005B7956" w:rsidRDefault="005B7956" w:rsidP="005B7956">
      <w:pPr>
        <w:spacing w:line="240" w:lineRule="auto"/>
        <w:rPr>
          <w:szCs w:val="24"/>
        </w:rPr>
      </w:pPr>
      <w:r w:rsidRPr="005B7956">
        <w:rPr>
          <w:szCs w:val="24"/>
        </w:rPr>
        <w:t>“This program does make a difference in children’s lives.”</w:t>
      </w:r>
    </w:p>
    <w:p w:rsidR="005B7956" w:rsidRPr="005B7956" w:rsidRDefault="005B7956" w:rsidP="005B7956">
      <w:pPr>
        <w:spacing w:line="240" w:lineRule="auto"/>
        <w:rPr>
          <w:szCs w:val="24"/>
        </w:rPr>
      </w:pPr>
    </w:p>
    <w:p w:rsidR="005B7956" w:rsidRDefault="005B7956" w:rsidP="005B7956">
      <w:pPr>
        <w:spacing w:line="240" w:lineRule="auto"/>
        <w:rPr>
          <w:b/>
          <w:szCs w:val="24"/>
        </w:rPr>
      </w:pPr>
    </w:p>
    <w:p w:rsidR="005B7956" w:rsidRPr="00F13662" w:rsidRDefault="00F13662" w:rsidP="00F13662">
      <w:pPr>
        <w:spacing w:line="240" w:lineRule="auto"/>
        <w:jc w:val="center"/>
        <w:rPr>
          <w:b/>
          <w:sz w:val="32"/>
          <w:szCs w:val="32"/>
        </w:rPr>
      </w:pPr>
      <w:r w:rsidRPr="00F13662">
        <w:rPr>
          <w:b/>
          <w:sz w:val="32"/>
          <w:szCs w:val="32"/>
        </w:rPr>
        <w:t>TUTORS’ COMMENTS</w:t>
      </w:r>
    </w:p>
    <w:p w:rsidR="005B7956" w:rsidRPr="005B7956" w:rsidRDefault="005B7956" w:rsidP="005B7956">
      <w:pPr>
        <w:spacing w:line="240" w:lineRule="auto"/>
        <w:rPr>
          <w:szCs w:val="24"/>
        </w:rPr>
      </w:pPr>
    </w:p>
    <w:p w:rsidR="005B7956" w:rsidRPr="005B7956" w:rsidRDefault="005B7956" w:rsidP="005B7956">
      <w:pPr>
        <w:spacing w:line="240" w:lineRule="auto"/>
        <w:rPr>
          <w:szCs w:val="24"/>
        </w:rPr>
      </w:pPr>
      <w:r w:rsidRPr="005B7956">
        <w:rPr>
          <w:szCs w:val="24"/>
        </w:rPr>
        <w:t>“I have learned that my lesson plans will never go the way I expect them to.</w:t>
      </w:r>
      <w:r w:rsidR="006F237D">
        <w:rPr>
          <w:szCs w:val="24"/>
        </w:rPr>
        <w:t xml:space="preserve"> </w:t>
      </w:r>
      <w:r w:rsidRPr="005B7956">
        <w:rPr>
          <w:szCs w:val="24"/>
        </w:rPr>
        <w:t>Because of this, I have learned how to teach on the fly.”</w:t>
      </w:r>
    </w:p>
    <w:p w:rsidR="005B7956" w:rsidRPr="005B7956" w:rsidRDefault="005B7956" w:rsidP="005B7956">
      <w:pPr>
        <w:spacing w:line="240" w:lineRule="auto"/>
        <w:rPr>
          <w:szCs w:val="24"/>
        </w:rPr>
      </w:pPr>
    </w:p>
    <w:p w:rsidR="005B7956" w:rsidRPr="005B7956" w:rsidRDefault="005B7956" w:rsidP="005B7956">
      <w:pPr>
        <w:spacing w:line="240" w:lineRule="auto"/>
        <w:rPr>
          <w:szCs w:val="24"/>
        </w:rPr>
      </w:pPr>
      <w:r w:rsidRPr="005B7956">
        <w:rPr>
          <w:szCs w:val="24"/>
        </w:rPr>
        <w:t>“I am getting the opportunity to experiment with new instructional strategies and see what works or needs improvement.”</w:t>
      </w:r>
    </w:p>
    <w:p w:rsidR="005B7956" w:rsidRPr="005B7956" w:rsidRDefault="005B7956" w:rsidP="005B7956">
      <w:pPr>
        <w:spacing w:line="240" w:lineRule="auto"/>
        <w:rPr>
          <w:szCs w:val="24"/>
        </w:rPr>
      </w:pPr>
    </w:p>
    <w:p w:rsidR="005B7956" w:rsidRPr="005B7956" w:rsidRDefault="005B7956" w:rsidP="005B7956">
      <w:pPr>
        <w:spacing w:line="240" w:lineRule="auto"/>
        <w:rPr>
          <w:szCs w:val="24"/>
        </w:rPr>
      </w:pPr>
      <w:r w:rsidRPr="005B7956">
        <w:rPr>
          <w:szCs w:val="24"/>
        </w:rPr>
        <w:t>“This experience has greatly enhanced my ability to teach remediation/ struggling students.”</w:t>
      </w:r>
    </w:p>
    <w:p w:rsidR="005B7956" w:rsidRPr="005B7956" w:rsidRDefault="005B7956" w:rsidP="005B7956">
      <w:pPr>
        <w:spacing w:line="240" w:lineRule="auto"/>
        <w:rPr>
          <w:szCs w:val="24"/>
        </w:rPr>
      </w:pPr>
    </w:p>
    <w:p w:rsidR="005B7956" w:rsidRDefault="005B7956" w:rsidP="005B7956">
      <w:pPr>
        <w:spacing w:line="240" w:lineRule="auto"/>
        <w:rPr>
          <w:b/>
          <w:szCs w:val="24"/>
        </w:rPr>
      </w:pPr>
    </w:p>
    <w:p w:rsidR="005B7956" w:rsidRPr="00F13662" w:rsidRDefault="00F13662" w:rsidP="00F13662">
      <w:pPr>
        <w:spacing w:line="240" w:lineRule="auto"/>
        <w:jc w:val="center"/>
        <w:rPr>
          <w:b/>
          <w:sz w:val="32"/>
          <w:szCs w:val="32"/>
        </w:rPr>
      </w:pPr>
      <w:r>
        <w:rPr>
          <w:b/>
          <w:sz w:val="32"/>
          <w:szCs w:val="32"/>
        </w:rPr>
        <w:t>EAST HIGH SCHOOL TEACHER’S COMMENTS</w:t>
      </w:r>
    </w:p>
    <w:p w:rsidR="005B7956" w:rsidRPr="005B7956" w:rsidRDefault="005B7956" w:rsidP="005B7956">
      <w:pPr>
        <w:spacing w:line="240" w:lineRule="auto"/>
        <w:rPr>
          <w:szCs w:val="24"/>
        </w:rPr>
      </w:pPr>
    </w:p>
    <w:p w:rsidR="005B7956" w:rsidRPr="005B7956" w:rsidRDefault="005B7956" w:rsidP="005B7956">
      <w:pPr>
        <w:spacing w:line="240" w:lineRule="auto"/>
        <w:rPr>
          <w:szCs w:val="24"/>
        </w:rPr>
      </w:pPr>
      <w:r w:rsidRPr="005B7956">
        <w:rPr>
          <w:szCs w:val="24"/>
        </w:rPr>
        <w:t xml:space="preserve">“The UNI-CUE </w:t>
      </w:r>
      <w:r w:rsidR="00B34063">
        <w:rPr>
          <w:szCs w:val="24"/>
        </w:rPr>
        <w:t>Tutor</w:t>
      </w:r>
      <w:r w:rsidRPr="005B7956">
        <w:rPr>
          <w:szCs w:val="24"/>
        </w:rPr>
        <w:t>ing program is a wonderful opportunity for the children in our schools.</w:t>
      </w:r>
      <w:r w:rsidR="006F237D">
        <w:rPr>
          <w:szCs w:val="24"/>
        </w:rPr>
        <w:t xml:space="preserve"> </w:t>
      </w:r>
      <w:r w:rsidRPr="005B7956">
        <w:rPr>
          <w:szCs w:val="24"/>
        </w:rPr>
        <w:t xml:space="preserve">The one-on-one teaching that the UNI </w:t>
      </w:r>
      <w:r w:rsidR="00B34063">
        <w:rPr>
          <w:szCs w:val="24"/>
        </w:rPr>
        <w:t>Tutor</w:t>
      </w:r>
      <w:r w:rsidRPr="005B7956">
        <w:rPr>
          <w:szCs w:val="24"/>
        </w:rPr>
        <w:t>s thoughtfully prepare each week to meet the needs of the students in their care provides academic support, encouragement, and aligns with the Waterloo Community School District's goals.</w:t>
      </w:r>
      <w:r w:rsidR="006F237D">
        <w:rPr>
          <w:szCs w:val="24"/>
        </w:rPr>
        <w:t xml:space="preserve"> </w:t>
      </w:r>
      <w:r w:rsidRPr="005B7956">
        <w:rPr>
          <w:szCs w:val="24"/>
        </w:rPr>
        <w:t xml:space="preserve">The </w:t>
      </w:r>
      <w:r w:rsidR="00B34063">
        <w:rPr>
          <w:szCs w:val="24"/>
        </w:rPr>
        <w:t>Tutor</w:t>
      </w:r>
      <w:r w:rsidRPr="005B7956">
        <w:rPr>
          <w:szCs w:val="24"/>
        </w:rPr>
        <w:t xml:space="preserve">s gain valuable time learning how to design and implement lesson plans to meet the individual needs of their </w:t>
      </w:r>
      <w:r w:rsidR="00B34063">
        <w:rPr>
          <w:szCs w:val="24"/>
        </w:rPr>
        <w:t>Tutee</w:t>
      </w:r>
      <w:r w:rsidRPr="005B7956">
        <w:rPr>
          <w:szCs w:val="24"/>
        </w:rPr>
        <w:t>.</w:t>
      </w:r>
      <w:r w:rsidR="006F237D">
        <w:rPr>
          <w:szCs w:val="24"/>
        </w:rPr>
        <w:t xml:space="preserve"> </w:t>
      </w:r>
      <w:r w:rsidRPr="005B7956">
        <w:rPr>
          <w:szCs w:val="24"/>
        </w:rPr>
        <w:t xml:space="preserve">The </w:t>
      </w:r>
      <w:r w:rsidR="00B34063">
        <w:rPr>
          <w:szCs w:val="24"/>
        </w:rPr>
        <w:t>Tutee</w:t>
      </w:r>
      <w:r w:rsidRPr="005B7956">
        <w:rPr>
          <w:szCs w:val="24"/>
        </w:rPr>
        <w:t xml:space="preserve"> gains all the expertise and individual attention that the </w:t>
      </w:r>
      <w:r w:rsidR="00B34063">
        <w:rPr>
          <w:szCs w:val="24"/>
        </w:rPr>
        <w:t>Tutor</w:t>
      </w:r>
      <w:r w:rsidRPr="005B7956">
        <w:rPr>
          <w:szCs w:val="24"/>
        </w:rPr>
        <w:t xml:space="preserve"> has in their personal and academic experience.</w:t>
      </w:r>
      <w:r w:rsidR="006F237D">
        <w:rPr>
          <w:szCs w:val="24"/>
        </w:rPr>
        <w:t xml:space="preserve"> </w:t>
      </w:r>
      <w:r w:rsidRPr="005B7956">
        <w:rPr>
          <w:szCs w:val="24"/>
        </w:rPr>
        <w:t xml:space="preserve">Both the </w:t>
      </w:r>
      <w:r w:rsidR="00B34063">
        <w:rPr>
          <w:szCs w:val="24"/>
        </w:rPr>
        <w:t>Tutor</w:t>
      </w:r>
      <w:r w:rsidRPr="005B7956">
        <w:rPr>
          <w:szCs w:val="24"/>
        </w:rPr>
        <w:t xml:space="preserve"> and </w:t>
      </w:r>
      <w:r w:rsidR="00B34063">
        <w:rPr>
          <w:szCs w:val="24"/>
        </w:rPr>
        <w:t>Tutee</w:t>
      </w:r>
      <w:r w:rsidRPr="005B7956">
        <w:rPr>
          <w:szCs w:val="24"/>
        </w:rPr>
        <w:t xml:space="preserve"> walk away from the experience knowing a little more about themselves, their education, and, hopefully, more confident in their abilities.”</w:t>
      </w:r>
    </w:p>
    <w:p w:rsidR="005B7956" w:rsidRDefault="005B7956" w:rsidP="005B7956">
      <w:pPr>
        <w:spacing w:line="240" w:lineRule="auto"/>
        <w:rPr>
          <w:szCs w:val="24"/>
        </w:rPr>
      </w:pPr>
    </w:p>
    <w:p w:rsidR="00833B92" w:rsidRDefault="00833B92" w:rsidP="005B7956">
      <w:pPr>
        <w:spacing w:line="240" w:lineRule="auto"/>
        <w:rPr>
          <w:b/>
          <w:szCs w:val="24"/>
        </w:rPr>
      </w:pPr>
      <w:r>
        <w:rPr>
          <w:noProof/>
          <w:szCs w:val="24"/>
        </w:rPr>
        <mc:AlternateContent>
          <mc:Choice Requires="wps">
            <w:drawing>
              <wp:anchor distT="0" distB="0" distL="114300" distR="114300" simplePos="0" relativeHeight="251655680" behindDoc="0" locked="0" layoutInCell="1" allowOverlap="1">
                <wp:simplePos x="0" y="0"/>
                <wp:positionH relativeFrom="column">
                  <wp:posOffset>-152400</wp:posOffset>
                </wp:positionH>
                <wp:positionV relativeFrom="paragraph">
                  <wp:posOffset>173355</wp:posOffset>
                </wp:positionV>
                <wp:extent cx="6223000" cy="1864360"/>
                <wp:effectExtent l="19050" t="19050" r="25400" b="21590"/>
                <wp:wrapNone/>
                <wp:docPr id="8"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3000" cy="1864360"/>
                        </a:xfrm>
                        <a:prstGeom prst="rect">
                          <a:avLst/>
                        </a:prstGeom>
                        <a:noFill/>
                        <a:ln w="38100">
                          <a:solidFill>
                            <a:srgbClr val="7030A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8A038F" id="Rectangle 14" o:spid="_x0000_s1026" style="position:absolute;margin-left:-12pt;margin-top:13.65pt;width:490pt;height:146.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" filled="f" strokecolor="#7030a0" strokeweight="3pt"/>
            </w:pict>
          </mc:Fallback>
        </mc:AlternateContent>
      </w:r>
    </w:p>
    <w:p w:rsidR="00833B92" w:rsidRDefault="00833B92" w:rsidP="005B7956">
      <w:pPr>
        <w:spacing w:line="240" w:lineRule="auto"/>
        <w:rPr>
          <w:b/>
          <w:szCs w:val="24"/>
        </w:rPr>
      </w:pPr>
      <w:r>
        <w:rPr>
          <w:noProof/>
        </w:rPr>
        <mc:AlternateContent>
          <mc:Choice Requires="wps">
            <w:drawing>
              <wp:anchor distT="45720" distB="45720" distL="114300" distR="114300" simplePos="0" relativeHeight="251664896" behindDoc="0" locked="0" layoutInCell="1" allowOverlap="1">
                <wp:simplePos x="0" y="0"/>
                <wp:positionH relativeFrom="column">
                  <wp:posOffset>2620645</wp:posOffset>
                </wp:positionH>
                <wp:positionV relativeFrom="paragraph">
                  <wp:posOffset>45720</wp:posOffset>
                </wp:positionV>
                <wp:extent cx="3370580" cy="1757680"/>
                <wp:effectExtent l="0" t="0" r="127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0580" cy="1757680"/>
                        </a:xfrm>
                        <a:prstGeom prst="rect">
                          <a:avLst/>
                        </a:prstGeom>
                        <a:solidFill>
                          <a:srgbClr val="FFFFFF"/>
                        </a:solidFill>
                        <a:ln w="9525">
                          <a:solidFill>
                            <a:srgbClr val="000000"/>
                          </a:solidFill>
                          <a:miter lim="800000"/>
                          <a:headEnd/>
                          <a:tailEnd/>
                        </a:ln>
                      </wps:spPr>
                      <wps:txbx>
                        <w:txbxContent>
                          <w:p w:rsidR="00833B92" w:rsidRDefault="00833B92" w:rsidP="00833B92">
                            <w:r w:rsidRPr="008430D6">
                              <w:rPr>
                                <w:noProof/>
                              </w:rPr>
                              <w:drawing>
                                <wp:inline distT="0" distB="0" distL="0" distR="0">
                                  <wp:extent cx="3181350" cy="1733550"/>
                                  <wp:effectExtent l="0" t="0" r="0" b="0"/>
                                  <wp:docPr id="7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81350" cy="17335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06.35pt;margin-top:3.6pt;width:265.4pt;height:138.4pt;z-index:251664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">
                <v:textbox>
                  <w:txbxContent>
                    <w:p w:rsidR="00833B92" w:rsidRDefault="00833B92" w:rsidP="00833B92">
                      <w:r w:rsidRPr="008430D6">
                        <w:rPr>
                          <w:noProof/>
                        </w:rPr>
                        <w:drawing>
                          <wp:inline distT="0" distB="0" distL="0" distR="0">
                            <wp:extent cx="3181350" cy="1733550"/>
                            <wp:effectExtent l="0" t="0" r="0" b="0"/>
                            <wp:docPr id="7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81350" cy="1733550"/>
                                    </a:xfrm>
                                    <a:prstGeom prst="rect">
                                      <a:avLst/>
                                    </a:prstGeom>
                                    <a:noFill/>
                                    <a:ln>
                                      <a:noFill/>
                                    </a:ln>
                                  </pic:spPr>
                                </pic:pic>
                              </a:graphicData>
                            </a:graphic>
                          </wp:inline>
                        </w:drawing>
                      </w:r>
                    </w:p>
                  </w:txbxContent>
                </v:textbox>
                <w10:wrap type="square"/>
              </v:shape>
            </w:pict>
          </mc:Fallback>
        </mc:AlternateContent>
      </w:r>
    </w:p>
    <w:p w:rsidR="004B3AEB" w:rsidRPr="00833B92" w:rsidRDefault="005B7956" w:rsidP="005B7956">
      <w:pPr>
        <w:spacing w:line="240" w:lineRule="auto"/>
        <w:rPr>
          <w:szCs w:val="24"/>
        </w:rPr>
      </w:pPr>
      <w:r>
        <w:rPr>
          <w:b/>
          <w:szCs w:val="24"/>
        </w:rPr>
        <w:t xml:space="preserve">For additional information about </w:t>
      </w:r>
      <w:r w:rsidR="00833B92">
        <w:rPr>
          <w:b/>
          <w:szCs w:val="24"/>
        </w:rPr>
        <w:t xml:space="preserve">          </w:t>
      </w:r>
    </w:p>
    <w:p w:rsidR="00771479" w:rsidRDefault="005B7956" w:rsidP="005B7956">
      <w:pPr>
        <w:spacing w:line="240" w:lineRule="auto"/>
        <w:rPr>
          <w:b/>
          <w:szCs w:val="24"/>
        </w:rPr>
      </w:pPr>
      <w:r>
        <w:rPr>
          <w:b/>
          <w:szCs w:val="24"/>
        </w:rPr>
        <w:t>the UNI-CUE Tutoring Center</w:t>
      </w:r>
      <w:r w:rsidR="00833B92">
        <w:rPr>
          <w:b/>
          <w:szCs w:val="24"/>
        </w:rPr>
        <w:t xml:space="preserve">               </w:t>
      </w:r>
      <w:r w:rsidR="00833B92">
        <w:rPr>
          <w:noProof/>
        </w:rPr>
        <mc:AlternateContent>
          <mc:Choice Requires="wps">
            <w:drawing>
              <wp:anchor distT="0" distB="0" distL="114300" distR="114300" simplePos="0" relativeHeight="251662848" behindDoc="0" locked="0" layoutInCell="1" allowOverlap="1">
                <wp:simplePos x="0" y="0"/>
                <wp:positionH relativeFrom="column">
                  <wp:posOffset>933450</wp:posOffset>
                </wp:positionH>
                <wp:positionV relativeFrom="paragraph">
                  <wp:posOffset>7000875</wp:posOffset>
                </wp:positionV>
                <wp:extent cx="6223000" cy="1864360"/>
                <wp:effectExtent l="19050" t="19050" r="6350" b="2540"/>
                <wp:wrapNone/>
                <wp:docPr id="6"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3000" cy="1864360"/>
                        </a:xfrm>
                        <a:prstGeom prst="rect">
                          <a:avLst/>
                        </a:prstGeom>
                        <a:noFill/>
                        <a:ln w="38100">
                          <a:solidFill>
                            <a:srgbClr val="7030A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EABC96" id="Rectangle 17" o:spid="_x0000_s1026" style="position:absolute;margin-left:73.5pt;margin-top:551.25pt;width:490pt;height:146.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" filled="f" strokecolor="#7030a0" strokeweight="3pt"/>
            </w:pict>
          </mc:Fallback>
        </mc:AlternateContent>
      </w:r>
      <w:r w:rsidR="00833B92">
        <w:rPr>
          <w:noProof/>
        </w:rPr>
        <mc:AlternateContent>
          <mc:Choice Requires="wps">
            <w:drawing>
              <wp:anchor distT="0" distB="0" distL="114300" distR="114300" simplePos="0" relativeHeight="251660800" behindDoc="0" locked="0" layoutInCell="1" allowOverlap="1">
                <wp:simplePos x="0" y="0"/>
                <wp:positionH relativeFrom="column">
                  <wp:posOffset>933450</wp:posOffset>
                </wp:positionH>
                <wp:positionV relativeFrom="paragraph">
                  <wp:posOffset>7000875</wp:posOffset>
                </wp:positionV>
                <wp:extent cx="6223000" cy="1864360"/>
                <wp:effectExtent l="19050" t="19050" r="6350" b="2540"/>
                <wp:wrapNone/>
                <wp:docPr id="5"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3000" cy="1864360"/>
                        </a:xfrm>
                        <a:prstGeom prst="rect">
                          <a:avLst/>
                        </a:prstGeom>
                        <a:noFill/>
                        <a:ln w="38100">
                          <a:solidFill>
                            <a:srgbClr val="7030A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76A827" id="Rectangle 17" o:spid="_x0000_s1026" style="position:absolute;margin-left:73.5pt;margin-top:551.25pt;width:490pt;height:146.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" filled="f" strokecolor="#7030a0" strokeweight="3pt"/>
            </w:pict>
          </mc:Fallback>
        </mc:AlternateContent>
      </w:r>
    </w:p>
    <w:p w:rsidR="00833B92" w:rsidRDefault="005B7956" w:rsidP="00AC6BD0">
      <w:pPr>
        <w:spacing w:line="240" w:lineRule="auto"/>
        <w:rPr>
          <w:b/>
          <w:szCs w:val="24"/>
        </w:rPr>
      </w:pPr>
      <w:r>
        <w:rPr>
          <w:b/>
          <w:szCs w:val="24"/>
        </w:rPr>
        <w:t xml:space="preserve">program, please contact </w:t>
      </w:r>
      <w:r w:rsidR="00AC6BD0">
        <w:rPr>
          <w:b/>
          <w:szCs w:val="24"/>
        </w:rPr>
        <w:t>Bethany</w:t>
      </w:r>
      <w:r w:rsidR="00833B92">
        <w:rPr>
          <w:b/>
          <w:szCs w:val="24"/>
        </w:rPr>
        <w:t xml:space="preserve">        </w:t>
      </w:r>
    </w:p>
    <w:p w:rsidR="005B7956" w:rsidRPr="005B7956" w:rsidRDefault="00AC6BD0" w:rsidP="00AC6BD0">
      <w:pPr>
        <w:spacing w:line="240" w:lineRule="auto"/>
        <w:rPr>
          <w:b/>
          <w:szCs w:val="24"/>
        </w:rPr>
      </w:pPr>
      <w:r>
        <w:rPr>
          <w:b/>
          <w:szCs w:val="24"/>
        </w:rPr>
        <w:t>Jura</w:t>
      </w:r>
      <w:r w:rsidR="005B7956">
        <w:rPr>
          <w:b/>
          <w:szCs w:val="24"/>
        </w:rPr>
        <w:t xml:space="preserve"> </w:t>
      </w:r>
      <w:r w:rsidR="00833B92">
        <w:rPr>
          <w:b/>
          <w:szCs w:val="24"/>
        </w:rPr>
        <w:t xml:space="preserve">                                                     </w:t>
      </w:r>
      <w:bookmarkStart w:id="1" w:name="_GoBack"/>
      <w:bookmarkEnd w:id="1"/>
    </w:p>
    <w:sectPr w:rsidR="005B7956" w:rsidRPr="005B7956" w:rsidSect="00315A45">
      <w:headerReference w:type="default" r:id="rId14"/>
      <w:footerReference w:type="default" r:id="rId15"/>
      <w:pgSz w:w="12240" w:h="15840"/>
      <w:pgMar w:top="720" w:right="1080" w:bottom="720" w:left="1440" w:header="360" w:footer="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2079" w:rsidRDefault="00612079" w:rsidP="00503F37">
      <w:pPr>
        <w:spacing w:line="240" w:lineRule="auto"/>
      </w:pPr>
      <w:r>
        <w:separator/>
      </w:r>
    </w:p>
  </w:endnote>
  <w:endnote w:type="continuationSeparator" w:id="0">
    <w:p w:rsidR="00612079" w:rsidRDefault="00612079" w:rsidP="00503F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5A45" w:rsidRPr="00953517" w:rsidRDefault="00315A45">
    <w:pPr>
      <w:pStyle w:val="Footer"/>
      <w:jc w:val="center"/>
      <w:rPr>
        <w:color w:val="7030A0"/>
      </w:rPr>
    </w:pPr>
    <w:r w:rsidRPr="00953517">
      <w:rPr>
        <w:color w:val="7030A0"/>
      </w:rPr>
      <w:fldChar w:fldCharType="begin"/>
    </w:r>
    <w:r w:rsidRPr="00953517">
      <w:rPr>
        <w:color w:val="7030A0"/>
      </w:rPr>
      <w:instrText xml:space="preserve"> PAGE   \* MERGEFORMAT </w:instrText>
    </w:r>
    <w:r w:rsidRPr="00953517">
      <w:rPr>
        <w:color w:val="7030A0"/>
      </w:rPr>
      <w:fldChar w:fldCharType="separate"/>
    </w:r>
    <w:r w:rsidR="00771479">
      <w:rPr>
        <w:noProof/>
        <w:color w:val="7030A0"/>
      </w:rPr>
      <w:t>7</w:t>
    </w:r>
    <w:r w:rsidRPr="00953517">
      <w:rPr>
        <w:color w:val="7030A0"/>
      </w:rPr>
      <w:fldChar w:fldCharType="end"/>
    </w:r>
  </w:p>
  <w:p w:rsidR="00315A45" w:rsidRDefault="00315A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2079" w:rsidRDefault="00612079" w:rsidP="00503F37">
      <w:pPr>
        <w:spacing w:line="240" w:lineRule="auto"/>
      </w:pPr>
      <w:r>
        <w:separator/>
      </w:r>
    </w:p>
  </w:footnote>
  <w:footnote w:type="continuationSeparator" w:id="0">
    <w:p w:rsidR="00612079" w:rsidRDefault="00612079" w:rsidP="00503F3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5A45" w:rsidRPr="002C2334" w:rsidRDefault="00315A45" w:rsidP="00503F37">
    <w:pPr>
      <w:ind w:right="-630"/>
      <w:jc w:val="right"/>
      <w:rPr>
        <w:color w:val="000000"/>
        <w:sz w:val="20"/>
        <w:szCs w:val="20"/>
      </w:rPr>
    </w:pPr>
    <w:r w:rsidRPr="002C2334">
      <w:rPr>
        <w:color w:val="000000"/>
        <w:sz w:val="20"/>
        <w:szCs w:val="20"/>
      </w:rPr>
      <w:t>UNI-CUE TUTORING CENTER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BD82BBC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8348CE"/>
    <w:multiLevelType w:val="hybridMultilevel"/>
    <w:tmpl w:val="8E54A0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010486"/>
    <w:multiLevelType w:val="hybridMultilevel"/>
    <w:tmpl w:val="5ED81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E770A0"/>
    <w:multiLevelType w:val="hybridMultilevel"/>
    <w:tmpl w:val="D5B89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E13EE6"/>
    <w:multiLevelType w:val="hybridMultilevel"/>
    <w:tmpl w:val="76761D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B5F6555"/>
    <w:multiLevelType w:val="hybridMultilevel"/>
    <w:tmpl w:val="5E3E08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4E53E93"/>
    <w:multiLevelType w:val="hybridMultilevel"/>
    <w:tmpl w:val="82AA28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CE35FB"/>
    <w:multiLevelType w:val="hybridMultilevel"/>
    <w:tmpl w:val="417C819A"/>
    <w:lvl w:ilvl="0" w:tplc="B33EEA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F93452"/>
    <w:multiLevelType w:val="hybridMultilevel"/>
    <w:tmpl w:val="D098E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B97AA9"/>
    <w:multiLevelType w:val="hybridMultilevel"/>
    <w:tmpl w:val="FECEAC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F030EF"/>
    <w:multiLevelType w:val="hybridMultilevel"/>
    <w:tmpl w:val="870C7AB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77F0D28"/>
    <w:multiLevelType w:val="hybridMultilevel"/>
    <w:tmpl w:val="9246EA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A64740"/>
    <w:multiLevelType w:val="hybridMultilevel"/>
    <w:tmpl w:val="538A39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68772A"/>
    <w:multiLevelType w:val="hybridMultilevel"/>
    <w:tmpl w:val="ADD8E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C25AC7"/>
    <w:multiLevelType w:val="hybridMultilevel"/>
    <w:tmpl w:val="9AAAE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9B5002"/>
    <w:multiLevelType w:val="hybridMultilevel"/>
    <w:tmpl w:val="25B60B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D3910CD"/>
    <w:multiLevelType w:val="hybridMultilevel"/>
    <w:tmpl w:val="6BD0AD1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DC5282F"/>
    <w:multiLevelType w:val="hybridMultilevel"/>
    <w:tmpl w:val="896C8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DC63D93"/>
    <w:multiLevelType w:val="hybridMultilevel"/>
    <w:tmpl w:val="FB36D604"/>
    <w:lvl w:ilvl="0" w:tplc="20C2FBE4">
      <w:start w:val="1"/>
      <w:numFmt w:val="upperRoman"/>
      <w:lvlText w:val="%1."/>
      <w:lvlJc w:val="left"/>
      <w:pPr>
        <w:ind w:left="0" w:hanging="72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9" w15:restartNumberingAfterBreak="0">
    <w:nsid w:val="2EDA19A4"/>
    <w:multiLevelType w:val="hybridMultilevel"/>
    <w:tmpl w:val="DE562BD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18328A5"/>
    <w:multiLevelType w:val="hybridMultilevel"/>
    <w:tmpl w:val="F07EB42E"/>
    <w:lvl w:ilvl="0" w:tplc="B33EEA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50C3E13"/>
    <w:multiLevelType w:val="hybridMultilevel"/>
    <w:tmpl w:val="2578BF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65B6E4B"/>
    <w:multiLevelType w:val="hybridMultilevel"/>
    <w:tmpl w:val="FF26EBC2"/>
    <w:lvl w:ilvl="0" w:tplc="B33EEA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7E8114E"/>
    <w:multiLevelType w:val="hybridMultilevel"/>
    <w:tmpl w:val="1E5CF16E"/>
    <w:lvl w:ilvl="0" w:tplc="B33EEA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1A762DC"/>
    <w:multiLevelType w:val="hybridMultilevel"/>
    <w:tmpl w:val="9FEC8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4BB711D"/>
    <w:multiLevelType w:val="hybridMultilevel"/>
    <w:tmpl w:val="73144F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4FB093C"/>
    <w:multiLevelType w:val="hybridMultilevel"/>
    <w:tmpl w:val="C8C6C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BA2549D"/>
    <w:multiLevelType w:val="hybridMultilevel"/>
    <w:tmpl w:val="B4640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BA66699"/>
    <w:multiLevelType w:val="hybridMultilevel"/>
    <w:tmpl w:val="7234BC9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BC20943"/>
    <w:multiLevelType w:val="hybridMultilevel"/>
    <w:tmpl w:val="1D8CF7A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50E81E4D"/>
    <w:multiLevelType w:val="hybridMultilevel"/>
    <w:tmpl w:val="52F28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1E74A2A"/>
    <w:multiLevelType w:val="hybridMultilevel"/>
    <w:tmpl w:val="CD7CA7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6F36293"/>
    <w:multiLevelType w:val="hybridMultilevel"/>
    <w:tmpl w:val="412A757A"/>
    <w:lvl w:ilvl="0" w:tplc="B5A642B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7F46F1C"/>
    <w:multiLevelType w:val="hybridMultilevel"/>
    <w:tmpl w:val="8954EF9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D2F15C9"/>
    <w:multiLevelType w:val="hybridMultilevel"/>
    <w:tmpl w:val="DF904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FD13040"/>
    <w:multiLevelType w:val="hybridMultilevel"/>
    <w:tmpl w:val="62C47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0197729"/>
    <w:multiLevelType w:val="hybridMultilevel"/>
    <w:tmpl w:val="7A745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2354BA1"/>
    <w:multiLevelType w:val="hybridMultilevel"/>
    <w:tmpl w:val="80FA7BBA"/>
    <w:lvl w:ilvl="0" w:tplc="04090001">
      <w:start w:val="1"/>
      <w:numFmt w:val="bullet"/>
      <w:lvlText w:val=""/>
      <w:lvlJc w:val="left"/>
      <w:pPr>
        <w:ind w:left="720" w:hanging="360"/>
      </w:pPr>
      <w:rPr>
        <w:rFonts w:ascii="Symbol" w:hAnsi="Symbol"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FC368AE"/>
    <w:multiLevelType w:val="hybridMultilevel"/>
    <w:tmpl w:val="73B8EE9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7049001C"/>
    <w:multiLevelType w:val="hybridMultilevel"/>
    <w:tmpl w:val="D6146C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1A1706F"/>
    <w:multiLevelType w:val="hybridMultilevel"/>
    <w:tmpl w:val="684C87AA"/>
    <w:lvl w:ilvl="0" w:tplc="FD08B43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41A5C14"/>
    <w:multiLevelType w:val="hybridMultilevel"/>
    <w:tmpl w:val="61BE4C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77420420"/>
    <w:multiLevelType w:val="hybridMultilevel"/>
    <w:tmpl w:val="52E803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E3178E2"/>
    <w:multiLevelType w:val="hybridMultilevel"/>
    <w:tmpl w:val="0CCE9170"/>
    <w:lvl w:ilvl="0" w:tplc="91F4C2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E96088E"/>
    <w:multiLevelType w:val="hybridMultilevel"/>
    <w:tmpl w:val="CAAA6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12"/>
  </w:num>
  <w:num w:numId="4">
    <w:abstractNumId w:val="11"/>
  </w:num>
  <w:num w:numId="5">
    <w:abstractNumId w:val="41"/>
  </w:num>
  <w:num w:numId="6">
    <w:abstractNumId w:val="5"/>
  </w:num>
  <w:num w:numId="7">
    <w:abstractNumId w:val="26"/>
  </w:num>
  <w:num w:numId="8">
    <w:abstractNumId w:val="19"/>
  </w:num>
  <w:num w:numId="9">
    <w:abstractNumId w:val="0"/>
  </w:num>
  <w:num w:numId="10">
    <w:abstractNumId w:val="6"/>
  </w:num>
  <w:num w:numId="11">
    <w:abstractNumId w:val="24"/>
  </w:num>
  <w:num w:numId="12">
    <w:abstractNumId w:val="37"/>
  </w:num>
  <w:num w:numId="13">
    <w:abstractNumId w:val="42"/>
  </w:num>
  <w:num w:numId="14">
    <w:abstractNumId w:val="25"/>
  </w:num>
  <w:num w:numId="15">
    <w:abstractNumId w:val="16"/>
  </w:num>
  <w:num w:numId="16">
    <w:abstractNumId w:val="43"/>
  </w:num>
  <w:num w:numId="17">
    <w:abstractNumId w:val="33"/>
  </w:num>
  <w:num w:numId="18">
    <w:abstractNumId w:val="21"/>
  </w:num>
  <w:num w:numId="19">
    <w:abstractNumId w:val="44"/>
  </w:num>
  <w:num w:numId="20">
    <w:abstractNumId w:val="7"/>
  </w:num>
  <w:num w:numId="21">
    <w:abstractNumId w:val="23"/>
  </w:num>
  <w:num w:numId="22">
    <w:abstractNumId w:val="30"/>
  </w:num>
  <w:num w:numId="23">
    <w:abstractNumId w:val="14"/>
  </w:num>
  <w:num w:numId="24">
    <w:abstractNumId w:val="3"/>
  </w:num>
  <w:num w:numId="25">
    <w:abstractNumId w:val="36"/>
  </w:num>
  <w:num w:numId="26">
    <w:abstractNumId w:val="20"/>
  </w:num>
  <w:num w:numId="27">
    <w:abstractNumId w:val="4"/>
  </w:num>
  <w:num w:numId="28">
    <w:abstractNumId w:val="22"/>
  </w:num>
  <w:num w:numId="29">
    <w:abstractNumId w:val="27"/>
  </w:num>
  <w:num w:numId="30">
    <w:abstractNumId w:val="34"/>
  </w:num>
  <w:num w:numId="31">
    <w:abstractNumId w:val="35"/>
  </w:num>
  <w:num w:numId="32">
    <w:abstractNumId w:val="18"/>
  </w:num>
  <w:num w:numId="33">
    <w:abstractNumId w:val="15"/>
  </w:num>
  <w:num w:numId="34">
    <w:abstractNumId w:val="32"/>
  </w:num>
  <w:num w:numId="35">
    <w:abstractNumId w:val="40"/>
  </w:num>
  <w:num w:numId="36">
    <w:abstractNumId w:val="28"/>
  </w:num>
  <w:num w:numId="37">
    <w:abstractNumId w:val="10"/>
  </w:num>
  <w:num w:numId="38">
    <w:abstractNumId w:val="2"/>
  </w:num>
  <w:num w:numId="39">
    <w:abstractNumId w:val="9"/>
  </w:num>
  <w:num w:numId="40">
    <w:abstractNumId w:val="17"/>
  </w:num>
  <w:num w:numId="41">
    <w:abstractNumId w:val="13"/>
  </w:num>
  <w:num w:numId="42">
    <w:abstractNumId w:val="31"/>
  </w:num>
  <w:num w:numId="43">
    <w:abstractNumId w:val="39"/>
  </w:num>
  <w:num w:numId="44">
    <w:abstractNumId w:val="38"/>
  </w:num>
  <w:num w:numId="4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FF8"/>
    <w:rsid w:val="00017653"/>
    <w:rsid w:val="0003383D"/>
    <w:rsid w:val="000379CB"/>
    <w:rsid w:val="00052E4F"/>
    <w:rsid w:val="00072398"/>
    <w:rsid w:val="00092F84"/>
    <w:rsid w:val="000945E6"/>
    <w:rsid w:val="000B31AF"/>
    <w:rsid w:val="000D56D2"/>
    <w:rsid w:val="000E23BA"/>
    <w:rsid w:val="000E641B"/>
    <w:rsid w:val="000E6792"/>
    <w:rsid w:val="000F5CB0"/>
    <w:rsid w:val="000F6495"/>
    <w:rsid w:val="00115E22"/>
    <w:rsid w:val="00133FB8"/>
    <w:rsid w:val="00141F71"/>
    <w:rsid w:val="00154938"/>
    <w:rsid w:val="001747B9"/>
    <w:rsid w:val="0018005A"/>
    <w:rsid w:val="001A46F2"/>
    <w:rsid w:val="001A7B15"/>
    <w:rsid w:val="001B7D12"/>
    <w:rsid w:val="001B7D20"/>
    <w:rsid w:val="001C1056"/>
    <w:rsid w:val="001D0C52"/>
    <w:rsid w:val="001D25F4"/>
    <w:rsid w:val="001D2E9D"/>
    <w:rsid w:val="001F4339"/>
    <w:rsid w:val="002409CC"/>
    <w:rsid w:val="0024333B"/>
    <w:rsid w:val="00266AEE"/>
    <w:rsid w:val="002679FA"/>
    <w:rsid w:val="002B01EF"/>
    <w:rsid w:val="002B3AA4"/>
    <w:rsid w:val="002B3FF1"/>
    <w:rsid w:val="002C2334"/>
    <w:rsid w:val="002D3F66"/>
    <w:rsid w:val="002E2299"/>
    <w:rsid w:val="002E5675"/>
    <w:rsid w:val="002F6E0A"/>
    <w:rsid w:val="00314375"/>
    <w:rsid w:val="00315A45"/>
    <w:rsid w:val="003266A9"/>
    <w:rsid w:val="003528ED"/>
    <w:rsid w:val="00372346"/>
    <w:rsid w:val="00384BEC"/>
    <w:rsid w:val="003923D8"/>
    <w:rsid w:val="003B618A"/>
    <w:rsid w:val="003C026E"/>
    <w:rsid w:val="004007D6"/>
    <w:rsid w:val="00425B60"/>
    <w:rsid w:val="00425D1F"/>
    <w:rsid w:val="0042766A"/>
    <w:rsid w:val="0045257B"/>
    <w:rsid w:val="0045776D"/>
    <w:rsid w:val="004638A8"/>
    <w:rsid w:val="00466A4F"/>
    <w:rsid w:val="004B3AEB"/>
    <w:rsid w:val="004E0578"/>
    <w:rsid w:val="004E6647"/>
    <w:rsid w:val="00503F37"/>
    <w:rsid w:val="00512082"/>
    <w:rsid w:val="00534874"/>
    <w:rsid w:val="00541F3E"/>
    <w:rsid w:val="00563906"/>
    <w:rsid w:val="00566FF8"/>
    <w:rsid w:val="005842A8"/>
    <w:rsid w:val="0059363A"/>
    <w:rsid w:val="00593A36"/>
    <w:rsid w:val="005947B2"/>
    <w:rsid w:val="005B7956"/>
    <w:rsid w:val="005D1086"/>
    <w:rsid w:val="005E37F6"/>
    <w:rsid w:val="006105D4"/>
    <w:rsid w:val="00612079"/>
    <w:rsid w:val="00612C64"/>
    <w:rsid w:val="00625263"/>
    <w:rsid w:val="006603AB"/>
    <w:rsid w:val="00667596"/>
    <w:rsid w:val="00681A49"/>
    <w:rsid w:val="00693B75"/>
    <w:rsid w:val="006A1DB8"/>
    <w:rsid w:val="006A5B38"/>
    <w:rsid w:val="006A7E7F"/>
    <w:rsid w:val="006B49AA"/>
    <w:rsid w:val="006D2177"/>
    <w:rsid w:val="006D234D"/>
    <w:rsid w:val="006D2EB9"/>
    <w:rsid w:val="006D3273"/>
    <w:rsid w:val="006E7430"/>
    <w:rsid w:val="006F237D"/>
    <w:rsid w:val="006F2F2D"/>
    <w:rsid w:val="007021C5"/>
    <w:rsid w:val="007162FA"/>
    <w:rsid w:val="00731570"/>
    <w:rsid w:val="00757D55"/>
    <w:rsid w:val="00770A38"/>
    <w:rsid w:val="00771479"/>
    <w:rsid w:val="00783F01"/>
    <w:rsid w:val="00792070"/>
    <w:rsid w:val="007A1646"/>
    <w:rsid w:val="007A7D06"/>
    <w:rsid w:val="007C0EE9"/>
    <w:rsid w:val="007D2A3C"/>
    <w:rsid w:val="007D5344"/>
    <w:rsid w:val="007E1526"/>
    <w:rsid w:val="007F2E73"/>
    <w:rsid w:val="007F3839"/>
    <w:rsid w:val="007F3DC9"/>
    <w:rsid w:val="007F7C6C"/>
    <w:rsid w:val="00801A23"/>
    <w:rsid w:val="008328E9"/>
    <w:rsid w:val="00833B92"/>
    <w:rsid w:val="008376ED"/>
    <w:rsid w:val="00840CAF"/>
    <w:rsid w:val="0084435A"/>
    <w:rsid w:val="00845886"/>
    <w:rsid w:val="008712D5"/>
    <w:rsid w:val="00872671"/>
    <w:rsid w:val="00876963"/>
    <w:rsid w:val="00894D9B"/>
    <w:rsid w:val="008D38B9"/>
    <w:rsid w:val="008F7FDB"/>
    <w:rsid w:val="00901E66"/>
    <w:rsid w:val="009258BF"/>
    <w:rsid w:val="0093432D"/>
    <w:rsid w:val="00952EDC"/>
    <w:rsid w:val="00953517"/>
    <w:rsid w:val="00962485"/>
    <w:rsid w:val="00962854"/>
    <w:rsid w:val="009629BC"/>
    <w:rsid w:val="00963461"/>
    <w:rsid w:val="00966CE0"/>
    <w:rsid w:val="00970E79"/>
    <w:rsid w:val="00992D00"/>
    <w:rsid w:val="00993B8A"/>
    <w:rsid w:val="009965CC"/>
    <w:rsid w:val="009A4559"/>
    <w:rsid w:val="009C213C"/>
    <w:rsid w:val="009F1CCD"/>
    <w:rsid w:val="00A04515"/>
    <w:rsid w:val="00A122D3"/>
    <w:rsid w:val="00A212BA"/>
    <w:rsid w:val="00A220CF"/>
    <w:rsid w:val="00A3653D"/>
    <w:rsid w:val="00A46E78"/>
    <w:rsid w:val="00A80472"/>
    <w:rsid w:val="00A839F9"/>
    <w:rsid w:val="00A85552"/>
    <w:rsid w:val="00A85F97"/>
    <w:rsid w:val="00A933DC"/>
    <w:rsid w:val="00A95B0D"/>
    <w:rsid w:val="00AB1480"/>
    <w:rsid w:val="00AC2FD5"/>
    <w:rsid w:val="00AC6BD0"/>
    <w:rsid w:val="00B0782B"/>
    <w:rsid w:val="00B34063"/>
    <w:rsid w:val="00B4103B"/>
    <w:rsid w:val="00B7677F"/>
    <w:rsid w:val="00B94C2D"/>
    <w:rsid w:val="00B95006"/>
    <w:rsid w:val="00BA3158"/>
    <w:rsid w:val="00BB3533"/>
    <w:rsid w:val="00BD4A33"/>
    <w:rsid w:val="00BD5402"/>
    <w:rsid w:val="00BE29D1"/>
    <w:rsid w:val="00BE392E"/>
    <w:rsid w:val="00BF32CB"/>
    <w:rsid w:val="00BF57D4"/>
    <w:rsid w:val="00C02374"/>
    <w:rsid w:val="00C40C28"/>
    <w:rsid w:val="00C47E0B"/>
    <w:rsid w:val="00C51A47"/>
    <w:rsid w:val="00C570ED"/>
    <w:rsid w:val="00C66893"/>
    <w:rsid w:val="00C71D93"/>
    <w:rsid w:val="00C751CD"/>
    <w:rsid w:val="00C84B0F"/>
    <w:rsid w:val="00C954F1"/>
    <w:rsid w:val="00CA32AE"/>
    <w:rsid w:val="00CB2A9D"/>
    <w:rsid w:val="00CC0183"/>
    <w:rsid w:val="00CD07B4"/>
    <w:rsid w:val="00CD1D30"/>
    <w:rsid w:val="00CE2BBE"/>
    <w:rsid w:val="00CF669F"/>
    <w:rsid w:val="00D07067"/>
    <w:rsid w:val="00D16957"/>
    <w:rsid w:val="00D44408"/>
    <w:rsid w:val="00D45B9C"/>
    <w:rsid w:val="00D53BF6"/>
    <w:rsid w:val="00D57040"/>
    <w:rsid w:val="00D63016"/>
    <w:rsid w:val="00D70C94"/>
    <w:rsid w:val="00D7536B"/>
    <w:rsid w:val="00D774BE"/>
    <w:rsid w:val="00D77AE9"/>
    <w:rsid w:val="00DA468B"/>
    <w:rsid w:val="00DC4655"/>
    <w:rsid w:val="00DF3495"/>
    <w:rsid w:val="00DF376C"/>
    <w:rsid w:val="00DF3973"/>
    <w:rsid w:val="00DF4EC4"/>
    <w:rsid w:val="00E05E3F"/>
    <w:rsid w:val="00E367B9"/>
    <w:rsid w:val="00E42408"/>
    <w:rsid w:val="00E517C3"/>
    <w:rsid w:val="00E531E6"/>
    <w:rsid w:val="00E548A8"/>
    <w:rsid w:val="00E5747F"/>
    <w:rsid w:val="00E858BF"/>
    <w:rsid w:val="00E977A5"/>
    <w:rsid w:val="00ED7430"/>
    <w:rsid w:val="00F13662"/>
    <w:rsid w:val="00F27C0F"/>
    <w:rsid w:val="00F30EDE"/>
    <w:rsid w:val="00F35AA2"/>
    <w:rsid w:val="00F36BBF"/>
    <w:rsid w:val="00F53CFB"/>
    <w:rsid w:val="00F61EB9"/>
    <w:rsid w:val="00F70973"/>
    <w:rsid w:val="00F71E51"/>
    <w:rsid w:val="00FA28AB"/>
    <w:rsid w:val="00FB5772"/>
    <w:rsid w:val="00FD31EE"/>
    <w:rsid w:val="00FE3B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FE091EA"/>
  <w15:chartTrackingRefBased/>
  <w15:docId w15:val="{7BD1A292-0917-4A6C-9840-109D5F534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7C0F"/>
    <w:pPr>
      <w:spacing w:line="276" w:lineRule="auto"/>
    </w:pPr>
    <w:rPr>
      <w:sz w:val="24"/>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3F37"/>
    <w:pPr>
      <w:tabs>
        <w:tab w:val="center" w:pos="4680"/>
        <w:tab w:val="right" w:pos="9360"/>
      </w:tabs>
    </w:pPr>
  </w:style>
  <w:style w:type="character" w:customStyle="1" w:styleId="HeaderChar">
    <w:name w:val="Header Char"/>
    <w:link w:val="Header"/>
    <w:uiPriority w:val="99"/>
    <w:rsid w:val="00503F37"/>
    <w:rPr>
      <w:sz w:val="24"/>
      <w:szCs w:val="22"/>
    </w:rPr>
  </w:style>
  <w:style w:type="paragraph" w:styleId="Footer">
    <w:name w:val="footer"/>
    <w:basedOn w:val="Normal"/>
    <w:link w:val="FooterChar"/>
    <w:uiPriority w:val="99"/>
    <w:unhideWhenUsed/>
    <w:rsid w:val="00503F37"/>
    <w:pPr>
      <w:tabs>
        <w:tab w:val="center" w:pos="4680"/>
        <w:tab w:val="right" w:pos="9360"/>
      </w:tabs>
    </w:pPr>
  </w:style>
  <w:style w:type="character" w:customStyle="1" w:styleId="FooterChar">
    <w:name w:val="Footer Char"/>
    <w:link w:val="Footer"/>
    <w:uiPriority w:val="99"/>
    <w:rsid w:val="00503F37"/>
    <w:rPr>
      <w:sz w:val="24"/>
      <w:szCs w:val="22"/>
    </w:rPr>
  </w:style>
  <w:style w:type="character" w:styleId="Hyperlink">
    <w:name w:val="Hyperlink"/>
    <w:uiPriority w:val="99"/>
    <w:unhideWhenUsed/>
    <w:rsid w:val="001A7B15"/>
    <w:rPr>
      <w:color w:val="0000FF"/>
      <w:u w:val="single"/>
    </w:rPr>
  </w:style>
  <w:style w:type="table" w:styleId="TableGrid">
    <w:name w:val="Table Grid"/>
    <w:basedOn w:val="TableNormal"/>
    <w:uiPriority w:val="59"/>
    <w:rsid w:val="001A7B1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731570"/>
    <w:pPr>
      <w:ind w:left="720"/>
    </w:pPr>
  </w:style>
  <w:style w:type="paragraph" w:styleId="ListBullet">
    <w:name w:val="List Bullet"/>
    <w:basedOn w:val="Normal"/>
    <w:rsid w:val="00466A4F"/>
    <w:pPr>
      <w:numPr>
        <w:numId w:val="9"/>
      </w:numPr>
      <w:spacing w:line="240" w:lineRule="auto"/>
    </w:pPr>
    <w:rPr>
      <w:rFonts w:ascii="Times New Roman" w:eastAsia="Times New Roman" w:hAnsi="Times New Roman"/>
      <w:sz w:val="20"/>
      <w:szCs w:val="20"/>
    </w:rPr>
  </w:style>
  <w:style w:type="paragraph" w:styleId="BalloonText">
    <w:name w:val="Balloon Text"/>
    <w:basedOn w:val="Normal"/>
    <w:link w:val="BalloonTextChar"/>
    <w:uiPriority w:val="99"/>
    <w:semiHidden/>
    <w:unhideWhenUsed/>
    <w:rsid w:val="00E5747F"/>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E5747F"/>
    <w:rPr>
      <w:rFonts w:ascii="Tahoma" w:hAnsi="Tahoma" w:cs="Tahoma"/>
      <w:sz w:val="16"/>
      <w:szCs w:val="16"/>
    </w:rPr>
  </w:style>
  <w:style w:type="character" w:styleId="UnresolvedMention">
    <w:name w:val="Unresolved Mention"/>
    <w:basedOn w:val="DefaultParagraphFont"/>
    <w:uiPriority w:val="99"/>
    <w:semiHidden/>
    <w:unhideWhenUsed/>
    <w:rsid w:val="005936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9181781">
      <w:bodyDiv w:val="1"/>
      <w:marLeft w:val="0"/>
      <w:marRight w:val="0"/>
      <w:marTop w:val="0"/>
      <w:marBottom w:val="0"/>
      <w:divBdr>
        <w:top w:val="none" w:sz="0" w:space="0" w:color="auto"/>
        <w:left w:val="none" w:sz="0" w:space="0" w:color="auto"/>
        <w:bottom w:val="none" w:sz="0" w:space="0" w:color="auto"/>
        <w:right w:val="none" w:sz="0" w:space="0" w:color="auto"/>
      </w:divBdr>
    </w:div>
    <w:div w:id="859439118">
      <w:bodyDiv w:val="1"/>
      <w:marLeft w:val="0"/>
      <w:marRight w:val="0"/>
      <w:marTop w:val="0"/>
      <w:marBottom w:val="0"/>
      <w:divBdr>
        <w:top w:val="none" w:sz="0" w:space="0" w:color="auto"/>
        <w:left w:val="none" w:sz="0" w:space="0" w:color="auto"/>
        <w:bottom w:val="none" w:sz="0" w:space="0" w:color="auto"/>
        <w:right w:val="none" w:sz="0" w:space="0" w:color="auto"/>
      </w:divBdr>
    </w:div>
    <w:div w:id="1020427688">
      <w:bodyDiv w:val="1"/>
      <w:marLeft w:val="0"/>
      <w:marRight w:val="0"/>
      <w:marTop w:val="0"/>
      <w:marBottom w:val="0"/>
      <w:divBdr>
        <w:top w:val="none" w:sz="0" w:space="0" w:color="auto"/>
        <w:left w:val="none" w:sz="0" w:space="0" w:color="auto"/>
        <w:bottom w:val="none" w:sz="0" w:space="0" w:color="auto"/>
        <w:right w:val="none" w:sz="0" w:space="0" w:color="auto"/>
      </w:divBdr>
    </w:div>
    <w:div w:id="1232233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ethany.jura@uni.ed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1EE38B-278B-45BF-9655-CC341DD64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1814</Words>
  <Characters>10342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University of Northern Iowa</Company>
  <LinksUpToDate>false</LinksUpToDate>
  <CharactersWithSpaces>12132</CharactersWithSpaces>
  <SharedDoc>false</SharedDoc>
  <HLinks>
    <vt:vector size="6" baseType="variant">
      <vt:variant>
        <vt:i4>458858</vt:i4>
      </vt:variant>
      <vt:variant>
        <vt:i4>0</vt:i4>
      </vt:variant>
      <vt:variant>
        <vt:i4>0</vt:i4>
      </vt:variant>
      <vt:variant>
        <vt:i4>5</vt:i4>
      </vt:variant>
      <vt:variant>
        <vt:lpwstr>mailto:megan.holbach@uni.edu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Nancy.Scoggins</dc:creator>
  <cp:keywords/>
  <cp:lastModifiedBy>Gloria A Galloway</cp:lastModifiedBy>
  <cp:revision>2</cp:revision>
  <cp:lastPrinted>2019-08-15T20:00:00Z</cp:lastPrinted>
  <dcterms:created xsi:type="dcterms:W3CDTF">2022-08-10T15:58:00Z</dcterms:created>
  <dcterms:modified xsi:type="dcterms:W3CDTF">2022-08-10T15:58:00Z</dcterms:modified>
</cp:coreProperties>
</file>